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0370" w14:textId="77777777" w:rsidR="003D17A3" w:rsidRPr="003D17A3" w:rsidRDefault="003D17A3" w:rsidP="003D17A3">
      <w:r w:rsidRPr="003D17A3">
        <w:t xml:space="preserve">  </w:t>
      </w:r>
      <w:r w:rsidRPr="003D17A3">
        <w:rPr>
          <w:b/>
          <w:bCs/>
        </w:rPr>
        <w:t>What do you use for querying with Python and explain about it?</w:t>
      </w:r>
    </w:p>
    <w:p w14:paraId="583097F5" w14:textId="77777777" w:rsidR="003D17A3" w:rsidRPr="003D17A3" w:rsidRDefault="003D17A3" w:rsidP="003D17A3">
      <w:r w:rsidRPr="003D17A3">
        <w:rPr>
          <w:b/>
          <w:bCs/>
        </w:rPr>
        <w:t>SQLAlchemy</w:t>
      </w:r>
      <w:r w:rsidRPr="003D17A3">
        <w:t xml:space="preserve"> is a comprehensive SQL toolkit and Object-Relational Mapping (ORM) library for Python. It provides a full suite of well-known enterprise-level persistence patterns, designed for efficient and high-performing database access. With SQLAlchemy, developers can interact with databases using Python classes and objects, abstracting the underlying SQL queries. This approach promotes cleaner and more maintainable code, as it allows for the manipulation of database records as Python objects.</w:t>
      </w:r>
    </w:p>
    <w:p w14:paraId="5B427BA7" w14:textId="77777777" w:rsidR="003D17A3" w:rsidRPr="003D17A3" w:rsidRDefault="003D17A3" w:rsidP="003D17A3">
      <w:r w:rsidRPr="003D17A3">
        <w:t xml:space="preserve">  </w:t>
      </w:r>
      <w:r w:rsidRPr="003D17A3">
        <w:rPr>
          <w:b/>
          <w:bCs/>
        </w:rPr>
        <w:t>Explain FastAPI in Python.</w:t>
      </w:r>
    </w:p>
    <w:p w14:paraId="208E93DB" w14:textId="77777777" w:rsidR="003D17A3" w:rsidRPr="003D17A3" w:rsidRDefault="003D17A3" w:rsidP="003D17A3">
      <w:r w:rsidRPr="003D17A3">
        <w:rPr>
          <w:b/>
          <w:bCs/>
        </w:rPr>
        <w:t>FastAPI</w:t>
      </w:r>
      <w:r w:rsidRPr="003D17A3">
        <w:t xml:space="preserve"> is a modern, fast (high-performance) web framework for building APIs with Python 3.7+ based on standard Python type hints. It is designed to be easy to use and to help developers build robust and high-performance APIs quickly. FastAPI automatically generates OpenAPI and JSON Schema documentation for your API, and it includes features like dependency injection, asynchronous request handling, and data validation, making it a popular choice for building RESTful services.</w:t>
      </w:r>
    </w:p>
    <w:p w14:paraId="18CAF866" w14:textId="77777777" w:rsidR="003D17A3" w:rsidRPr="003D17A3" w:rsidRDefault="003D17A3" w:rsidP="003D17A3">
      <w:r w:rsidRPr="003D17A3">
        <w:t xml:space="preserve">  </w:t>
      </w:r>
      <w:r w:rsidRPr="003D17A3">
        <w:rPr>
          <w:b/>
          <w:bCs/>
        </w:rPr>
        <w:t>What do you use for unit testing and how do you integrate it with Jenkins?</w:t>
      </w:r>
    </w:p>
    <w:p w14:paraId="3DA8319A" w14:textId="77777777" w:rsidR="003D17A3" w:rsidRPr="003D17A3" w:rsidRDefault="003D17A3" w:rsidP="003D17A3">
      <w:r w:rsidRPr="003D17A3">
        <w:rPr>
          <w:b/>
          <w:bCs/>
        </w:rPr>
        <w:t>pytest</w:t>
      </w:r>
      <w:r w:rsidRPr="003D17A3">
        <w:t xml:space="preserve"> is a testing framework for Python that allows for simple unit testing as well as complex functional testing. It supports fixtures, parameterized testing, and a variety of plugins to extend its functionality. To integrate pytest with Jenkins, you can set up a Jenkins job that runs your pytest test suite. Configure the job to execute the pytest command and ensure that the workspace contains your test code and necessary dependencies. You can also use plugins like pytest-html to generate test reports that Jenkins can display.</w:t>
      </w:r>
    </w:p>
    <w:p w14:paraId="7883C4E6" w14:textId="77777777" w:rsidR="003D17A3" w:rsidRPr="003D17A3" w:rsidRDefault="003D17A3" w:rsidP="003D17A3">
      <w:r w:rsidRPr="003D17A3">
        <w:t xml:space="preserve">  </w:t>
      </w:r>
      <w:r w:rsidRPr="003D17A3">
        <w:rPr>
          <w:b/>
          <w:bCs/>
        </w:rPr>
        <w:t>TypeScript vs JavaScript differences.</w:t>
      </w:r>
    </w:p>
    <w:p w14:paraId="7225913B" w14:textId="77777777" w:rsidR="003D17A3" w:rsidRPr="003D17A3" w:rsidRDefault="003D17A3" w:rsidP="003D17A3">
      <w:r w:rsidRPr="003D17A3">
        <w:rPr>
          <w:b/>
          <w:bCs/>
        </w:rPr>
        <w:t>JavaScript</w:t>
      </w:r>
      <w:r w:rsidRPr="003D17A3">
        <w:t xml:space="preserve"> is a dynamic, interpreted programming language that is widely used for web development. </w:t>
      </w:r>
      <w:r w:rsidRPr="003D17A3">
        <w:rPr>
          <w:b/>
          <w:bCs/>
        </w:rPr>
        <w:t>TypeScript</w:t>
      </w:r>
      <w:r w:rsidRPr="003D17A3">
        <w:t>, developed by Microsoft, is a statically typed superset of JavaScript that compiles to plain JavaScript. Key differences include:</w:t>
      </w:r>
    </w:p>
    <w:p w14:paraId="26417102" w14:textId="77777777" w:rsidR="003D17A3" w:rsidRPr="003D17A3" w:rsidRDefault="003D17A3" w:rsidP="003D17A3">
      <w:pPr>
        <w:numPr>
          <w:ilvl w:val="0"/>
          <w:numId w:val="13"/>
        </w:numPr>
      </w:pPr>
      <w:r w:rsidRPr="003D17A3">
        <w:rPr>
          <w:b/>
          <w:bCs/>
        </w:rPr>
        <w:t>Static Typing</w:t>
      </w:r>
      <w:r w:rsidRPr="003D17A3">
        <w:t>: TypeScript allows developers to define types, which can catch errors at compile time, whereas JavaScript is dynamically typed and errors often surface at runtime.</w:t>
      </w:r>
    </w:p>
    <w:p w14:paraId="379914D9" w14:textId="77777777" w:rsidR="003D17A3" w:rsidRPr="003D17A3" w:rsidRDefault="003D17A3" w:rsidP="003D17A3">
      <w:pPr>
        <w:numPr>
          <w:ilvl w:val="0"/>
          <w:numId w:val="13"/>
        </w:numPr>
      </w:pPr>
      <w:r w:rsidRPr="003D17A3">
        <w:rPr>
          <w:b/>
          <w:bCs/>
        </w:rPr>
        <w:t>Compilation</w:t>
      </w:r>
      <w:r w:rsidRPr="003D17A3">
        <w:t>: TypeScript code needs to be compiled into JavaScript before it can run, adding a build step to the development process.</w:t>
      </w:r>
    </w:p>
    <w:p w14:paraId="06C18860" w14:textId="77777777" w:rsidR="003D17A3" w:rsidRPr="003D17A3" w:rsidRDefault="003D17A3" w:rsidP="003D17A3">
      <w:pPr>
        <w:numPr>
          <w:ilvl w:val="0"/>
          <w:numId w:val="13"/>
        </w:numPr>
      </w:pPr>
      <w:r w:rsidRPr="003D17A3">
        <w:rPr>
          <w:b/>
          <w:bCs/>
        </w:rPr>
        <w:t>Advanced Features</w:t>
      </w:r>
      <w:r w:rsidRPr="003D17A3">
        <w:t>: TypeScript offers features like interfaces, enums, and generics, which are not available in plain JavaScript.</w:t>
      </w:r>
    </w:p>
    <w:p w14:paraId="49997F8D" w14:textId="77777777" w:rsidR="003D17A3" w:rsidRPr="003D17A3" w:rsidRDefault="003D17A3" w:rsidP="003D17A3">
      <w:pPr>
        <w:numPr>
          <w:ilvl w:val="0"/>
          <w:numId w:val="13"/>
        </w:numPr>
      </w:pPr>
      <w:r w:rsidRPr="003D17A3">
        <w:rPr>
          <w:b/>
          <w:bCs/>
        </w:rPr>
        <w:t>Tooling</w:t>
      </w:r>
      <w:r w:rsidRPr="003D17A3">
        <w:t>: The static nature of TypeScript enhances IDE support, providing better autocompletion, navigation, and refactoring tools.</w:t>
      </w:r>
    </w:p>
    <w:p w14:paraId="20BF124D" w14:textId="77777777" w:rsidR="003D17A3" w:rsidRPr="003D17A3" w:rsidRDefault="003D17A3" w:rsidP="003D17A3">
      <w:r w:rsidRPr="003D17A3">
        <w:t xml:space="preserve">  </w:t>
      </w:r>
      <w:r w:rsidRPr="003D17A3">
        <w:rPr>
          <w:b/>
          <w:bCs/>
        </w:rPr>
        <w:t>Explain the useEffect hook.</w:t>
      </w:r>
    </w:p>
    <w:p w14:paraId="5D2DD1C9" w14:textId="77777777" w:rsidR="003D17A3" w:rsidRPr="003D17A3" w:rsidRDefault="003D17A3" w:rsidP="003D17A3">
      <w:r w:rsidRPr="003D17A3">
        <w:t xml:space="preserve">In React, the </w:t>
      </w:r>
      <w:r w:rsidRPr="003D17A3">
        <w:rPr>
          <w:b/>
          <w:bCs/>
        </w:rPr>
        <w:t>useEffect</w:t>
      </w:r>
      <w:r w:rsidRPr="003D17A3">
        <w:t xml:space="preserve"> hook allows you to perform side effects in functional components. It serves the same purpose as componentDidMount, componentDidUpdate, and componentWillUnmount in class components. The hook takes two arguments: a function that contains the side effect logic and an optional dependency array that determines when the effect should run. If the dependency array is empty, the effect runs only once after the initial render. If it includes variables, the effect runs whenever those variables change.</w:t>
      </w:r>
    </w:p>
    <w:p w14:paraId="41D6069A" w14:textId="77777777" w:rsidR="003D17A3" w:rsidRPr="003D17A3" w:rsidRDefault="003D17A3" w:rsidP="003D17A3">
      <w:r w:rsidRPr="003D17A3">
        <w:lastRenderedPageBreak/>
        <w:t xml:space="preserve">  </w:t>
      </w:r>
      <w:r w:rsidRPr="003D17A3">
        <w:rPr>
          <w:b/>
          <w:bCs/>
        </w:rPr>
        <w:t>Class vs functional components difference.</w:t>
      </w:r>
    </w:p>
    <w:p w14:paraId="4AC82214" w14:textId="77777777" w:rsidR="003D17A3" w:rsidRPr="003D17A3" w:rsidRDefault="003D17A3" w:rsidP="003D17A3">
      <w:r w:rsidRPr="003D17A3">
        <w:t xml:space="preserve">In React, </w:t>
      </w:r>
      <w:r w:rsidRPr="003D17A3">
        <w:rPr>
          <w:b/>
          <w:bCs/>
        </w:rPr>
        <w:t>class components</w:t>
      </w:r>
      <w:r w:rsidRPr="003D17A3">
        <w:t xml:space="preserve"> are ES6 classes that extend from React.Component and can have state and lifecycle methods. </w:t>
      </w:r>
      <w:r w:rsidRPr="003D17A3">
        <w:rPr>
          <w:b/>
          <w:bCs/>
        </w:rPr>
        <w:t>Functional components</w:t>
      </w:r>
      <w:r w:rsidRPr="003D17A3">
        <w:t xml:space="preserve"> are simple JavaScript functions that accept props as arguments and return React elements. Key differences include:</w:t>
      </w:r>
    </w:p>
    <w:p w14:paraId="7AD034D3" w14:textId="77777777" w:rsidR="003D17A3" w:rsidRPr="003D17A3" w:rsidRDefault="003D17A3" w:rsidP="003D17A3">
      <w:pPr>
        <w:numPr>
          <w:ilvl w:val="0"/>
          <w:numId w:val="14"/>
        </w:numPr>
      </w:pPr>
      <w:r w:rsidRPr="003D17A3">
        <w:rPr>
          <w:b/>
          <w:bCs/>
        </w:rPr>
        <w:t>State and Lifecycle</w:t>
      </w:r>
      <w:r w:rsidRPr="003D17A3">
        <w:t>: Class components can manage state and have lifecycle methods. Functional components couldn't handle state or lifecycle methods until the introduction of hooks in React 16.8, which allow functional components to use state and other React features.</w:t>
      </w:r>
    </w:p>
    <w:p w14:paraId="20878182" w14:textId="77777777" w:rsidR="003D17A3" w:rsidRPr="003D17A3" w:rsidRDefault="003D17A3" w:rsidP="003D17A3">
      <w:pPr>
        <w:numPr>
          <w:ilvl w:val="0"/>
          <w:numId w:val="14"/>
        </w:numPr>
      </w:pPr>
      <w:r w:rsidRPr="003D17A3">
        <w:rPr>
          <w:b/>
          <w:bCs/>
        </w:rPr>
        <w:t>Syntax</w:t>
      </w:r>
      <w:r w:rsidRPr="003D17A3">
        <w:t>: Class components require more boilerplate code (e.g., this keyword, binding methods), whereas functional components are more concise and easier to read.</w:t>
      </w:r>
    </w:p>
    <w:p w14:paraId="09801FA3" w14:textId="77777777" w:rsidR="003D17A3" w:rsidRPr="003D17A3" w:rsidRDefault="003D17A3" w:rsidP="003D17A3">
      <w:pPr>
        <w:numPr>
          <w:ilvl w:val="0"/>
          <w:numId w:val="14"/>
        </w:numPr>
      </w:pPr>
      <w:r w:rsidRPr="003D17A3">
        <w:rPr>
          <w:b/>
          <w:bCs/>
        </w:rPr>
        <w:t>Performance</w:t>
      </w:r>
      <w:r w:rsidRPr="003D17A3">
        <w:t>: Functional components were traditionally considered lighter, but with hooks, the performance difference is negligible.</w:t>
      </w:r>
    </w:p>
    <w:p w14:paraId="134A67AA" w14:textId="77777777" w:rsidR="003D17A3" w:rsidRPr="003D17A3" w:rsidRDefault="003D17A3" w:rsidP="003D17A3">
      <w:r w:rsidRPr="003D17A3">
        <w:t xml:space="preserve">  </w:t>
      </w:r>
      <w:r w:rsidRPr="003D17A3">
        <w:rPr>
          <w:b/>
          <w:bCs/>
        </w:rPr>
        <w:t>Explain makeStyles for Fluent UI.</w:t>
      </w:r>
    </w:p>
    <w:p w14:paraId="2877A81F" w14:textId="77777777" w:rsidR="003D17A3" w:rsidRPr="003D17A3" w:rsidRDefault="003D17A3" w:rsidP="003D17A3">
      <w:r w:rsidRPr="003D17A3">
        <w:t>In Fluent UI, makeStyles is a utility function that helps in creating custom styles for your components using JavaScript. It allows you to define CSS-in-JS styles that are scoped to the component, promoting modularity and reusability. The function returns a hook that can be used within your component to access the defined styles. This approach ensures that styles are applied consistently and can adapt to theming and other dynamic changes.</w:t>
      </w:r>
    </w:p>
    <w:p w14:paraId="11796C0E" w14:textId="77777777" w:rsidR="003D17A3" w:rsidRPr="003D17A3" w:rsidRDefault="003D17A3" w:rsidP="003D17A3">
      <w:r w:rsidRPr="003D17A3">
        <w:t xml:space="preserve">  </w:t>
      </w:r>
      <w:r w:rsidRPr="003D17A3">
        <w:rPr>
          <w:b/>
          <w:bCs/>
        </w:rPr>
        <w:t>Themes in Fluent UI.</w:t>
      </w:r>
    </w:p>
    <w:p w14:paraId="7A3310CD" w14:textId="77777777" w:rsidR="003D17A3" w:rsidRPr="003D17A3" w:rsidRDefault="003D17A3" w:rsidP="003D17A3">
      <w:r w:rsidRPr="003D17A3">
        <w:rPr>
          <w:b/>
          <w:bCs/>
        </w:rPr>
        <w:t>Themes</w:t>
      </w:r>
      <w:r w:rsidRPr="003D17A3">
        <w:t xml:space="preserve"> in Fluent UI provide a way to customize the appearance of components across your application. A theme defines colors, fonts, and other design tokens that components can use to ensure a consistent look and feel. Fluent UI comes with predefined themes (e.g., light, dark) and also allows developers to create custom themes to match their brand identity. Themes can be applied at the application level or to specific components, enabling flexible and dynamic styling.</w:t>
      </w:r>
    </w:p>
    <w:p w14:paraId="14187FC3" w14:textId="77777777" w:rsidR="003D17A3" w:rsidRPr="003D17A3" w:rsidRDefault="003D17A3" w:rsidP="003D17A3">
      <w:r w:rsidRPr="003D17A3">
        <w:t xml:space="preserve">  </w:t>
      </w:r>
      <w:r w:rsidRPr="003D17A3">
        <w:rPr>
          <w:b/>
          <w:bCs/>
        </w:rPr>
        <w:t>How do you do performance testing?</w:t>
      </w:r>
    </w:p>
    <w:p w14:paraId="0AEA15EA" w14:textId="77777777" w:rsidR="003D17A3" w:rsidRPr="003D17A3" w:rsidRDefault="003D17A3" w:rsidP="003D17A3">
      <w:r w:rsidRPr="003D17A3">
        <w:t>Performance testing involves evaluating the speed, responsiveness, and stability of an application under various conditions. Steps include:</w:t>
      </w:r>
    </w:p>
    <w:p w14:paraId="51575CB7" w14:textId="77777777" w:rsidR="003D17A3" w:rsidRPr="003D17A3" w:rsidRDefault="003D17A3" w:rsidP="003D17A3">
      <w:pPr>
        <w:numPr>
          <w:ilvl w:val="0"/>
          <w:numId w:val="15"/>
        </w:numPr>
      </w:pPr>
      <w:r w:rsidRPr="003D17A3">
        <w:rPr>
          <w:b/>
          <w:bCs/>
        </w:rPr>
        <w:t>Define Objectives</w:t>
      </w:r>
      <w:r w:rsidRPr="003D17A3">
        <w:t>: Determine what performance aspects (e.g., load time, throughput) are critical.</w:t>
      </w:r>
    </w:p>
    <w:p w14:paraId="1F8CC6DA" w14:textId="77777777" w:rsidR="003D17A3" w:rsidRPr="003D17A3" w:rsidRDefault="003D17A3" w:rsidP="003D17A3">
      <w:pPr>
        <w:numPr>
          <w:ilvl w:val="0"/>
          <w:numId w:val="15"/>
        </w:numPr>
      </w:pPr>
      <w:r w:rsidRPr="003D17A3">
        <w:rPr>
          <w:b/>
          <w:bCs/>
        </w:rPr>
        <w:t>Select Tools</w:t>
      </w:r>
      <w:r w:rsidRPr="003D17A3">
        <w:t>: Use tools like JMeter, LoadRunner, or Locust for load testing; Lighthouse or WebPageTest for front-end performance.</w:t>
      </w:r>
    </w:p>
    <w:p w14:paraId="76B56206" w14:textId="77777777" w:rsidR="003D17A3" w:rsidRPr="003D17A3" w:rsidRDefault="003D17A3" w:rsidP="003D17A3">
      <w:pPr>
        <w:numPr>
          <w:ilvl w:val="0"/>
          <w:numId w:val="15"/>
        </w:numPr>
      </w:pPr>
      <w:r w:rsidRPr="003D17A3">
        <w:rPr>
          <w:b/>
          <w:bCs/>
        </w:rPr>
        <w:t>Design Tests</w:t>
      </w:r>
      <w:r w:rsidRPr="003D17A3">
        <w:t>: Create scenarios that mimic real-world usage, including peak load conditions.</w:t>
      </w:r>
    </w:p>
    <w:p w14:paraId="277E6F4D" w14:textId="77777777" w:rsidR="003D17A3" w:rsidRPr="003D17A3" w:rsidRDefault="003D17A3" w:rsidP="003D17A3">
      <w:pPr>
        <w:numPr>
          <w:ilvl w:val="0"/>
          <w:numId w:val="15"/>
        </w:numPr>
      </w:pPr>
      <w:r w:rsidRPr="003D17A3">
        <w:rPr>
          <w:b/>
          <w:bCs/>
        </w:rPr>
        <w:t>Execute Tests</w:t>
      </w:r>
      <w:r w:rsidRPr="003D17A3">
        <w:t>: Run tests in a controlled environment, gradually increasing load to identify breaking points.</w:t>
      </w:r>
    </w:p>
    <w:p w14:paraId="38809ED6" w14:textId="77777777" w:rsidR="003D17A3" w:rsidRPr="003D17A3" w:rsidRDefault="003D17A3" w:rsidP="003D17A3">
      <w:pPr>
        <w:numPr>
          <w:ilvl w:val="0"/>
          <w:numId w:val="15"/>
        </w:numPr>
      </w:pPr>
      <w:r w:rsidRPr="003D17A3">
        <w:rPr>
          <w:b/>
          <w:bCs/>
        </w:rPr>
        <w:t>Analyze Results</w:t>
      </w:r>
      <w:r w:rsidRPr="003D17A3">
        <w:t>: Collect metrics, identify bottlenecks, and prioritize issues to address.</w:t>
      </w:r>
    </w:p>
    <w:p w14:paraId="395A449F" w14:textId="77777777" w:rsidR="003D17A3" w:rsidRPr="003D17A3" w:rsidRDefault="003D17A3" w:rsidP="003D17A3">
      <w:pPr>
        <w:numPr>
          <w:ilvl w:val="0"/>
          <w:numId w:val="15"/>
        </w:numPr>
      </w:pPr>
      <w:r w:rsidRPr="003D17A3">
        <w:rPr>
          <w:b/>
          <w:bCs/>
        </w:rPr>
        <w:t>Optimize and Retest</w:t>
      </w:r>
      <w:r w:rsidRPr="003D17A3">
        <w:t>: Implement improvements and repeat testing to ensure performance gains.</w:t>
      </w:r>
    </w:p>
    <w:p w14:paraId="400C033A" w14:textId="77777777" w:rsidR="00B907F6" w:rsidRPr="00B907F6" w:rsidRDefault="00B907F6" w:rsidP="00B907F6">
      <w:r w:rsidRPr="00B907F6">
        <w:t xml:space="preserve">  </w:t>
      </w:r>
      <w:r w:rsidRPr="00B907F6">
        <w:rPr>
          <w:b/>
          <w:bCs/>
        </w:rPr>
        <w:t>Handling Junior Developers as a Team Lead</w:t>
      </w:r>
    </w:p>
    <w:p w14:paraId="27E4A4E9" w14:textId="77777777" w:rsidR="00B907F6" w:rsidRPr="00B907F6" w:rsidRDefault="00B907F6" w:rsidP="00B907F6">
      <w:r w:rsidRPr="00B907F6">
        <w:lastRenderedPageBreak/>
        <w:t>Leading a team of junior developers requires a balance of mentorship, clear communication, and fostering an environment conducive to learning. Key strategies include:</w:t>
      </w:r>
    </w:p>
    <w:p w14:paraId="09973426" w14:textId="77777777" w:rsidR="00B907F6" w:rsidRPr="00B907F6" w:rsidRDefault="00B907F6" w:rsidP="00B907F6">
      <w:pPr>
        <w:numPr>
          <w:ilvl w:val="0"/>
          <w:numId w:val="6"/>
        </w:numPr>
      </w:pPr>
      <w:r w:rsidRPr="00B907F6">
        <w:rPr>
          <w:b/>
          <w:bCs/>
        </w:rPr>
        <w:t>Mentorship and Guidance</w:t>
      </w:r>
      <w:r w:rsidRPr="00B907F6">
        <w:t>: Provide regular one-on-one sessions to understand their challenges and offer personalized guidance. Encourage questions and promote a culture where seeking help is welcomed.</w:t>
      </w:r>
    </w:p>
    <w:p w14:paraId="08B83D72" w14:textId="77777777" w:rsidR="00B907F6" w:rsidRPr="00B907F6" w:rsidRDefault="00B907F6" w:rsidP="00B907F6">
      <w:pPr>
        <w:numPr>
          <w:ilvl w:val="0"/>
          <w:numId w:val="6"/>
        </w:numPr>
      </w:pPr>
      <w:r w:rsidRPr="00B907F6">
        <w:rPr>
          <w:b/>
          <w:bCs/>
        </w:rPr>
        <w:t>Clear Communication</w:t>
      </w:r>
      <w:r w:rsidRPr="00B907F6">
        <w:t>: Set clear expectations regarding project goals, coding standards, and team processes. Ensure that juniors understand their tasks and how they contribute to the larger project.</w:t>
      </w:r>
    </w:p>
    <w:p w14:paraId="1F19F544" w14:textId="77777777" w:rsidR="00B907F6" w:rsidRPr="00B907F6" w:rsidRDefault="00B907F6" w:rsidP="00B907F6">
      <w:pPr>
        <w:numPr>
          <w:ilvl w:val="0"/>
          <w:numId w:val="6"/>
        </w:numPr>
      </w:pPr>
      <w:r w:rsidRPr="00B907F6">
        <w:rPr>
          <w:b/>
          <w:bCs/>
        </w:rPr>
        <w:t>Empowerment</w:t>
      </w:r>
      <w:r w:rsidRPr="00B907F6">
        <w:t>: Encourage juniors to take ownership of tasks, make decisions, and learn from their mistakes. This builds confidence and accelerates their development.</w:t>
      </w:r>
    </w:p>
    <w:p w14:paraId="41E2E3AE" w14:textId="77777777" w:rsidR="00B907F6" w:rsidRPr="00B907F6" w:rsidRDefault="00B907F6" w:rsidP="00B907F6">
      <w:pPr>
        <w:numPr>
          <w:ilvl w:val="0"/>
          <w:numId w:val="6"/>
        </w:numPr>
      </w:pPr>
      <w:r w:rsidRPr="00B907F6">
        <w:rPr>
          <w:b/>
          <w:bCs/>
        </w:rPr>
        <w:t>Continuous Feedback</w:t>
      </w:r>
      <w:r w:rsidRPr="00B907F6">
        <w:t>: Provide constructive feedback on their work, highlighting both strengths and areas for improvement. Recognize achievements to boost morale.</w:t>
      </w:r>
    </w:p>
    <w:p w14:paraId="384569F8" w14:textId="77777777" w:rsidR="00B907F6" w:rsidRPr="00B907F6" w:rsidRDefault="00B907F6" w:rsidP="00B907F6">
      <w:pPr>
        <w:numPr>
          <w:ilvl w:val="0"/>
          <w:numId w:val="6"/>
        </w:numPr>
      </w:pPr>
      <w:r w:rsidRPr="00B907F6">
        <w:rPr>
          <w:b/>
          <w:bCs/>
        </w:rPr>
        <w:t>Resource Provision</w:t>
      </w:r>
      <w:r w:rsidRPr="00B907F6">
        <w:t>: Offer access to learning materials, workshops, and courses to aid their skill development.</w:t>
      </w:r>
    </w:p>
    <w:p w14:paraId="59FF2E2D" w14:textId="77777777" w:rsidR="00B907F6" w:rsidRPr="00B907F6" w:rsidRDefault="00B907F6" w:rsidP="00B907F6">
      <w:pPr>
        <w:numPr>
          <w:ilvl w:val="0"/>
          <w:numId w:val="6"/>
        </w:numPr>
      </w:pPr>
      <w:r w:rsidRPr="00B907F6">
        <w:rPr>
          <w:b/>
          <w:bCs/>
        </w:rPr>
        <w:t>Team Integration</w:t>
      </w:r>
      <w:r w:rsidRPr="00B907F6">
        <w:t>: Promote collaboration between junior and senior developers through pair programming and code reviews, facilitating knowledge sharing.</w:t>
      </w:r>
    </w:p>
    <w:p w14:paraId="2D9B6172" w14:textId="77777777" w:rsidR="00B907F6" w:rsidRPr="00B907F6" w:rsidRDefault="00B907F6" w:rsidP="00B907F6">
      <w:r w:rsidRPr="00B907F6">
        <w:t>By implementing these strategies, you can create a supportive environment that nurtures the growth of junior developers and enhances team productivity.</w:t>
      </w:r>
    </w:p>
    <w:p w14:paraId="3CF617E0" w14:textId="77777777" w:rsidR="00B907F6" w:rsidRPr="00B907F6" w:rsidRDefault="00B907F6" w:rsidP="00B907F6">
      <w:r w:rsidRPr="00B907F6">
        <w:t xml:space="preserve">  </w:t>
      </w:r>
      <w:r w:rsidRPr="00B907F6">
        <w:rPr>
          <w:b/>
          <w:bCs/>
        </w:rPr>
        <w:t>Versioning Techniques Used in Projects</w:t>
      </w:r>
    </w:p>
    <w:p w14:paraId="47FEAE76" w14:textId="77777777" w:rsidR="00B907F6" w:rsidRPr="00B907F6" w:rsidRDefault="00B907F6" w:rsidP="00B907F6">
      <w:r w:rsidRPr="00B907F6">
        <w:t>Effective versioning is crucial for maintaining clarity and consistency in software development. Common versioning techniques include:</w:t>
      </w:r>
    </w:p>
    <w:p w14:paraId="1077C6A7" w14:textId="77777777" w:rsidR="00B907F6" w:rsidRPr="00B907F6" w:rsidRDefault="00B907F6" w:rsidP="00B907F6">
      <w:pPr>
        <w:numPr>
          <w:ilvl w:val="0"/>
          <w:numId w:val="7"/>
        </w:numPr>
      </w:pPr>
      <w:r w:rsidRPr="00B907F6">
        <w:rPr>
          <w:b/>
          <w:bCs/>
        </w:rPr>
        <w:t>Semantic Versioning (SemVer)</w:t>
      </w:r>
      <w:r w:rsidRPr="00B907F6">
        <w:t>: Utilizes a three-part version number: MAJOR.MINOR.PATCH.</w:t>
      </w:r>
    </w:p>
    <w:p w14:paraId="5E0CA9B7" w14:textId="77777777" w:rsidR="00B907F6" w:rsidRPr="00B907F6" w:rsidRDefault="00B907F6" w:rsidP="00B907F6">
      <w:pPr>
        <w:numPr>
          <w:ilvl w:val="1"/>
          <w:numId w:val="7"/>
        </w:numPr>
      </w:pPr>
      <w:r w:rsidRPr="00B907F6">
        <w:rPr>
          <w:b/>
          <w:bCs/>
        </w:rPr>
        <w:t>MAJOR</w:t>
      </w:r>
      <w:r w:rsidRPr="00B907F6">
        <w:t>: Increased for incompatible API changes.</w:t>
      </w:r>
    </w:p>
    <w:p w14:paraId="26D7C266" w14:textId="77777777" w:rsidR="00B907F6" w:rsidRPr="00B907F6" w:rsidRDefault="00B907F6" w:rsidP="00B907F6">
      <w:pPr>
        <w:numPr>
          <w:ilvl w:val="1"/>
          <w:numId w:val="7"/>
        </w:numPr>
      </w:pPr>
      <w:r w:rsidRPr="00B907F6">
        <w:rPr>
          <w:b/>
          <w:bCs/>
        </w:rPr>
        <w:t>MINOR</w:t>
      </w:r>
      <w:r w:rsidRPr="00B907F6">
        <w:t>: Increased for backward-compatible functionality additions.</w:t>
      </w:r>
    </w:p>
    <w:p w14:paraId="3E4992A1" w14:textId="77777777" w:rsidR="00B907F6" w:rsidRPr="00B907F6" w:rsidRDefault="00B907F6" w:rsidP="00B907F6">
      <w:pPr>
        <w:numPr>
          <w:ilvl w:val="1"/>
          <w:numId w:val="7"/>
        </w:numPr>
      </w:pPr>
      <w:r w:rsidRPr="00B907F6">
        <w:rPr>
          <w:b/>
          <w:bCs/>
        </w:rPr>
        <w:t>PATCH</w:t>
      </w:r>
      <w:r w:rsidRPr="00B907F6">
        <w:t>: Increased for backward-compatible bug fixes.</w:t>
      </w:r>
    </w:p>
    <w:p w14:paraId="278B0095" w14:textId="77777777" w:rsidR="00B907F6" w:rsidRPr="00B907F6" w:rsidRDefault="00B907F6" w:rsidP="00B907F6">
      <w:pPr>
        <w:numPr>
          <w:ilvl w:val="0"/>
          <w:numId w:val="7"/>
        </w:numPr>
      </w:pPr>
      <w:r w:rsidRPr="00B907F6">
        <w:rPr>
          <w:b/>
          <w:bCs/>
        </w:rPr>
        <w:t>Date-Based Versioning</w:t>
      </w:r>
      <w:r w:rsidRPr="00B907F6">
        <w:t>: Versions are based on release dates, e.g., 2025.02.16, providing immediate context about the release timeframe.</w:t>
      </w:r>
    </w:p>
    <w:p w14:paraId="1AA222A8" w14:textId="77777777" w:rsidR="00B907F6" w:rsidRPr="00B907F6" w:rsidRDefault="00B907F6" w:rsidP="00B907F6">
      <w:pPr>
        <w:numPr>
          <w:ilvl w:val="0"/>
          <w:numId w:val="7"/>
        </w:numPr>
      </w:pPr>
      <w:r w:rsidRPr="00B907F6">
        <w:rPr>
          <w:b/>
          <w:bCs/>
        </w:rPr>
        <w:t>Build Numbers</w:t>
      </w:r>
      <w:r w:rsidRPr="00B907F6">
        <w:t>: Incorporating build or revision numbers to indicate incremental changes or builds, e.g., 1.0.0-build.1234.</w:t>
      </w:r>
    </w:p>
    <w:p w14:paraId="5918484B" w14:textId="77777777" w:rsidR="00B907F6" w:rsidRPr="00B907F6" w:rsidRDefault="00B907F6" w:rsidP="00B907F6">
      <w:r w:rsidRPr="00B907F6">
        <w:t>The choice of versioning technique depends on project requirements, release frequency, and stakeholder preferences.</w:t>
      </w:r>
    </w:p>
    <w:p w14:paraId="139A471B" w14:textId="77777777" w:rsidR="00B907F6" w:rsidRPr="00B907F6" w:rsidRDefault="00B907F6" w:rsidP="00B907F6">
      <w:r w:rsidRPr="00B907F6">
        <w:t xml:space="preserve">  </w:t>
      </w:r>
      <w:r w:rsidRPr="00B907F6">
        <w:rPr>
          <w:b/>
          <w:bCs/>
        </w:rPr>
        <w:t>Branching Strategy Followed</w:t>
      </w:r>
    </w:p>
    <w:p w14:paraId="20A692D4" w14:textId="77777777" w:rsidR="00B907F6" w:rsidRPr="00B907F6" w:rsidRDefault="00B907F6" w:rsidP="00B907F6">
      <w:r w:rsidRPr="00B907F6">
        <w:t>A well-defined branching strategy streamlines development and collaboration. Common strategies include:</w:t>
      </w:r>
    </w:p>
    <w:p w14:paraId="315B9573" w14:textId="77777777" w:rsidR="00B907F6" w:rsidRPr="00B907F6" w:rsidRDefault="00B907F6" w:rsidP="00B907F6">
      <w:pPr>
        <w:numPr>
          <w:ilvl w:val="0"/>
          <w:numId w:val="8"/>
        </w:numPr>
      </w:pPr>
      <w:r w:rsidRPr="00B907F6">
        <w:rPr>
          <w:b/>
          <w:bCs/>
        </w:rPr>
        <w:t>Gitflow Workflow</w:t>
      </w:r>
      <w:r w:rsidRPr="00B907F6">
        <w:t>: Features separate branches for development (develop), production releases (main or master), and supporting branches for features, releases, and hotfixes.</w:t>
      </w:r>
    </w:p>
    <w:p w14:paraId="21812CBA" w14:textId="77777777" w:rsidR="00B907F6" w:rsidRPr="00B907F6" w:rsidRDefault="00B907F6" w:rsidP="00B907F6">
      <w:pPr>
        <w:numPr>
          <w:ilvl w:val="0"/>
          <w:numId w:val="8"/>
        </w:numPr>
      </w:pPr>
      <w:r w:rsidRPr="00B907F6">
        <w:rPr>
          <w:b/>
          <w:bCs/>
        </w:rPr>
        <w:lastRenderedPageBreak/>
        <w:t>Feature Branching</w:t>
      </w:r>
      <w:r w:rsidRPr="00B907F6">
        <w:t>: Each feature or bug fix is developed in its own branch, which is merged into the main branch upon completion and review.</w:t>
      </w:r>
    </w:p>
    <w:p w14:paraId="739DAE23" w14:textId="77777777" w:rsidR="00B907F6" w:rsidRPr="00B907F6" w:rsidRDefault="00B907F6" w:rsidP="00B907F6">
      <w:pPr>
        <w:numPr>
          <w:ilvl w:val="0"/>
          <w:numId w:val="8"/>
        </w:numPr>
      </w:pPr>
      <w:r w:rsidRPr="00B907F6">
        <w:rPr>
          <w:b/>
          <w:bCs/>
        </w:rPr>
        <w:t>Trunk-Based Development</w:t>
      </w:r>
      <w:r w:rsidRPr="00B907F6">
        <w:t>: Developers commit small, frequent updates directly to the main branch, promoting continuous integration and reducing merge conflicts.</w:t>
      </w:r>
    </w:p>
    <w:p w14:paraId="032E7B5D" w14:textId="77777777" w:rsidR="00B907F6" w:rsidRPr="00B907F6" w:rsidRDefault="00B907F6" w:rsidP="00B907F6">
      <w:r w:rsidRPr="00B907F6">
        <w:t>The choice of strategy depends on team size, project complexity, and deployment frequency.</w:t>
      </w:r>
    </w:p>
    <w:p w14:paraId="293F61FF" w14:textId="77777777" w:rsidR="00B907F6" w:rsidRPr="00B907F6" w:rsidRDefault="00B907F6" w:rsidP="00B907F6">
      <w:r w:rsidRPr="00B907F6">
        <w:t xml:space="preserve">  </w:t>
      </w:r>
      <w:r w:rsidRPr="00B907F6">
        <w:rPr>
          <w:b/>
          <w:bCs/>
        </w:rPr>
        <w:t>Deployment Setup Overview</w:t>
      </w:r>
    </w:p>
    <w:p w14:paraId="7F9F4ADA" w14:textId="77777777" w:rsidR="00B907F6" w:rsidRPr="00B907F6" w:rsidRDefault="00B907F6" w:rsidP="00B907F6">
      <w:r w:rsidRPr="00B907F6">
        <w:t>A typical deployment setup involves several stages:</w:t>
      </w:r>
    </w:p>
    <w:p w14:paraId="1D078E86" w14:textId="77777777" w:rsidR="00B907F6" w:rsidRPr="00B907F6" w:rsidRDefault="00B907F6" w:rsidP="00B907F6">
      <w:pPr>
        <w:numPr>
          <w:ilvl w:val="0"/>
          <w:numId w:val="9"/>
        </w:numPr>
      </w:pPr>
      <w:r w:rsidRPr="00B907F6">
        <w:rPr>
          <w:b/>
          <w:bCs/>
        </w:rPr>
        <w:t>Continuous Integration/Continuous Deployment (CI/CD) Pipeline</w:t>
      </w:r>
      <w:r w:rsidRPr="00B907F6">
        <w:t>: Automates the process of building, testing, and deploying code. Tools like Jenkins, Azure DevOps, or GitHub Actions are commonly used.</w:t>
      </w:r>
    </w:p>
    <w:p w14:paraId="45F371F0" w14:textId="77777777" w:rsidR="00B907F6" w:rsidRPr="00B907F6" w:rsidRDefault="00B907F6" w:rsidP="00B907F6">
      <w:pPr>
        <w:numPr>
          <w:ilvl w:val="0"/>
          <w:numId w:val="9"/>
        </w:numPr>
      </w:pPr>
      <w:r w:rsidRPr="00B907F6">
        <w:rPr>
          <w:b/>
          <w:bCs/>
        </w:rPr>
        <w:t>Infrastructure as Code (IaC)</w:t>
      </w:r>
      <w:r w:rsidRPr="00B907F6">
        <w:t>: Manages infrastructure using code, allowing for version control and automation. Tools include Terraform and Azure Resource Manager (ARM) templates.</w:t>
      </w:r>
    </w:p>
    <w:p w14:paraId="2766D410" w14:textId="77777777" w:rsidR="00B907F6" w:rsidRPr="00B907F6" w:rsidRDefault="00B907F6" w:rsidP="00B907F6">
      <w:pPr>
        <w:numPr>
          <w:ilvl w:val="0"/>
          <w:numId w:val="9"/>
        </w:numPr>
      </w:pPr>
      <w:r w:rsidRPr="00B907F6">
        <w:rPr>
          <w:b/>
          <w:bCs/>
        </w:rPr>
        <w:t>Hosting Environment</w:t>
      </w:r>
      <w:r w:rsidRPr="00B907F6">
        <w:t>: Applications are deployed to environments such as Azure App Services, Azure Kubernetes Service (AKS), or Azure Container Apps.</w:t>
      </w:r>
    </w:p>
    <w:p w14:paraId="2EE2356B" w14:textId="77777777" w:rsidR="00B907F6" w:rsidRPr="00B907F6" w:rsidRDefault="00B907F6" w:rsidP="00B907F6">
      <w:pPr>
        <w:numPr>
          <w:ilvl w:val="0"/>
          <w:numId w:val="9"/>
        </w:numPr>
      </w:pPr>
      <w:r w:rsidRPr="00B907F6">
        <w:rPr>
          <w:b/>
          <w:bCs/>
        </w:rPr>
        <w:t>Monitoring and Logging</w:t>
      </w:r>
      <w:r w:rsidRPr="00B907F6">
        <w:t>: Implementing tools like Azure Monitor and Log Analytics to track application performance and capture logs for troubleshooting.</w:t>
      </w:r>
    </w:p>
    <w:p w14:paraId="372807EA" w14:textId="77777777" w:rsidR="00B907F6" w:rsidRPr="00B907F6" w:rsidRDefault="00B907F6" w:rsidP="00B907F6">
      <w:r w:rsidRPr="00B907F6">
        <w:t>This setup ensures automated, reliable, and scalable deployments.</w:t>
      </w:r>
    </w:p>
    <w:p w14:paraId="15C45EC6" w14:textId="77777777" w:rsidR="00B907F6" w:rsidRPr="00B907F6" w:rsidRDefault="00B907F6" w:rsidP="00B907F6">
      <w:r w:rsidRPr="00B907F6">
        <w:t xml:space="preserve">  </w:t>
      </w:r>
      <w:r w:rsidRPr="00B907F6">
        <w:rPr>
          <w:b/>
          <w:bCs/>
        </w:rPr>
        <w:t>Using Docker with Azure</w:t>
      </w:r>
    </w:p>
    <w:p w14:paraId="29747F57" w14:textId="77777777" w:rsidR="00B907F6" w:rsidRPr="00B907F6" w:rsidRDefault="00B907F6" w:rsidP="00B907F6">
      <w:r w:rsidRPr="00B907F6">
        <w:t>Docker containers encapsulate applications and their dependencies, ensuring consistency across environments. In Azure, Docker is utilized in several ways:</w:t>
      </w:r>
    </w:p>
    <w:p w14:paraId="7545E2ED" w14:textId="77777777" w:rsidR="00B907F6" w:rsidRPr="00B907F6" w:rsidRDefault="00B907F6" w:rsidP="00B907F6">
      <w:pPr>
        <w:numPr>
          <w:ilvl w:val="0"/>
          <w:numId w:val="10"/>
        </w:numPr>
      </w:pPr>
      <w:r w:rsidRPr="00B907F6">
        <w:rPr>
          <w:b/>
          <w:bCs/>
        </w:rPr>
        <w:t>Azure Container Registry (ACR)</w:t>
      </w:r>
      <w:r w:rsidRPr="00B907F6">
        <w:t>: A private registry for storing and managing Docker images.</w:t>
      </w:r>
    </w:p>
    <w:p w14:paraId="151F9264" w14:textId="77777777" w:rsidR="00B907F6" w:rsidRPr="00B907F6" w:rsidRDefault="00B907F6" w:rsidP="00B907F6">
      <w:pPr>
        <w:numPr>
          <w:ilvl w:val="0"/>
          <w:numId w:val="10"/>
        </w:numPr>
      </w:pPr>
      <w:r w:rsidRPr="00B907F6">
        <w:rPr>
          <w:b/>
          <w:bCs/>
        </w:rPr>
        <w:t>Azure Kubernetes Service (AKS)</w:t>
      </w:r>
      <w:r w:rsidRPr="00B907F6">
        <w:t>: Orchestrates the deployment, scaling, and management of containerized applications using Kubernetes.</w:t>
      </w:r>
    </w:p>
    <w:p w14:paraId="773FB634" w14:textId="77777777" w:rsidR="00B907F6" w:rsidRPr="00B907F6" w:rsidRDefault="00B907F6" w:rsidP="00B907F6">
      <w:pPr>
        <w:numPr>
          <w:ilvl w:val="0"/>
          <w:numId w:val="10"/>
        </w:numPr>
      </w:pPr>
      <w:r w:rsidRPr="00B907F6">
        <w:rPr>
          <w:b/>
          <w:bCs/>
        </w:rPr>
        <w:t>Azure Container Instances (ACI)</w:t>
      </w:r>
      <w:r w:rsidRPr="00B907F6">
        <w:t>: Offers a quick way to run containers without managing underlying infrastructure.</w:t>
      </w:r>
    </w:p>
    <w:p w14:paraId="623DEBB7" w14:textId="77777777" w:rsidR="00B907F6" w:rsidRPr="00B907F6" w:rsidRDefault="00B907F6" w:rsidP="00B907F6">
      <w:pPr>
        <w:numPr>
          <w:ilvl w:val="0"/>
          <w:numId w:val="10"/>
        </w:numPr>
      </w:pPr>
      <w:r w:rsidRPr="00B907F6">
        <w:rPr>
          <w:b/>
          <w:bCs/>
        </w:rPr>
        <w:t>Azure App Service</w:t>
      </w:r>
      <w:r w:rsidRPr="00B907F6">
        <w:t>: Supports deploying web apps packaged in Docker containers.</w:t>
      </w:r>
    </w:p>
    <w:p w14:paraId="7C88AB03" w14:textId="77777777" w:rsidR="00B907F6" w:rsidRPr="00B907F6" w:rsidRDefault="00B907F6" w:rsidP="00B907F6">
      <w:r w:rsidRPr="00B907F6">
        <w:t>By integrating Docker with Azure services, you can achieve scalable and efficient containerized application deployments.</w:t>
      </w:r>
    </w:p>
    <w:p w14:paraId="221582A2" w14:textId="77777777" w:rsidR="00B907F6" w:rsidRPr="00B907F6" w:rsidRDefault="00B907F6" w:rsidP="00B907F6">
      <w:r w:rsidRPr="00B907F6">
        <w:t xml:space="preserve">  </w:t>
      </w:r>
      <w:r w:rsidRPr="00B907F6">
        <w:rPr>
          <w:b/>
          <w:bCs/>
        </w:rPr>
        <w:t>Deployment Strategy: Blue-Green Deployment</w:t>
      </w:r>
    </w:p>
    <w:p w14:paraId="2E415419" w14:textId="77777777" w:rsidR="00B907F6" w:rsidRPr="00B907F6" w:rsidRDefault="00B907F6" w:rsidP="00B907F6">
      <w:r w:rsidRPr="00B907F6">
        <w:t>Blue-green deployment is a technique that reduces downtime and risk by running two identical production environments:</w:t>
      </w:r>
    </w:p>
    <w:p w14:paraId="1B44155B" w14:textId="77777777" w:rsidR="00B907F6" w:rsidRPr="00B907F6" w:rsidRDefault="00B907F6" w:rsidP="00B907F6">
      <w:pPr>
        <w:numPr>
          <w:ilvl w:val="0"/>
          <w:numId w:val="11"/>
        </w:numPr>
      </w:pPr>
      <w:r w:rsidRPr="00B907F6">
        <w:rPr>
          <w:b/>
          <w:bCs/>
        </w:rPr>
        <w:t>Blue Environment</w:t>
      </w:r>
      <w:r w:rsidRPr="00B907F6">
        <w:t>: Current production environment serving users.</w:t>
      </w:r>
    </w:p>
    <w:p w14:paraId="1DF40878" w14:textId="77777777" w:rsidR="00B907F6" w:rsidRPr="00B907F6" w:rsidRDefault="00B907F6" w:rsidP="00B907F6">
      <w:pPr>
        <w:numPr>
          <w:ilvl w:val="0"/>
          <w:numId w:val="11"/>
        </w:numPr>
      </w:pPr>
      <w:r w:rsidRPr="00B907F6">
        <w:rPr>
          <w:b/>
          <w:bCs/>
        </w:rPr>
        <w:t>Green Environment</w:t>
      </w:r>
      <w:r w:rsidRPr="00B907F6">
        <w:t>: Staging environment where the new version is deployed and tested.</w:t>
      </w:r>
    </w:p>
    <w:p w14:paraId="35F5B737" w14:textId="77777777" w:rsidR="00B907F6" w:rsidRPr="00B907F6" w:rsidRDefault="00B907F6" w:rsidP="00B907F6">
      <w:r w:rsidRPr="00B907F6">
        <w:rPr>
          <w:b/>
          <w:bCs/>
        </w:rPr>
        <w:t>Process</w:t>
      </w:r>
      <w:r w:rsidRPr="00B907F6">
        <w:t>:</w:t>
      </w:r>
    </w:p>
    <w:p w14:paraId="2E8287BB" w14:textId="77777777" w:rsidR="00B907F6" w:rsidRPr="00B907F6" w:rsidRDefault="00B907F6" w:rsidP="00B907F6">
      <w:pPr>
        <w:numPr>
          <w:ilvl w:val="0"/>
          <w:numId w:val="12"/>
        </w:numPr>
      </w:pPr>
      <w:r w:rsidRPr="00B907F6">
        <w:t>Deploy the new version to the green environment.</w:t>
      </w:r>
    </w:p>
    <w:p w14:paraId="609DE719" w14:textId="77777777" w:rsidR="00B907F6" w:rsidRPr="00B907F6" w:rsidRDefault="00B907F6" w:rsidP="00B907F6">
      <w:pPr>
        <w:numPr>
          <w:ilvl w:val="0"/>
          <w:numId w:val="12"/>
        </w:numPr>
      </w:pPr>
      <w:r w:rsidRPr="00B907F6">
        <w:lastRenderedPageBreak/>
        <w:t>Perform testing and validation in the green environment.</w:t>
      </w:r>
    </w:p>
    <w:p w14:paraId="24B7A5F1" w14:textId="77777777" w:rsidR="00B907F6" w:rsidRPr="00B907F6" w:rsidRDefault="00B907F6" w:rsidP="00B907F6">
      <w:pPr>
        <w:numPr>
          <w:ilvl w:val="0"/>
          <w:numId w:val="12"/>
        </w:numPr>
      </w:pPr>
      <w:r w:rsidRPr="00B907F6">
        <w:t>Switch user traffic from the blue environment to the green environment.</w:t>
      </w:r>
    </w:p>
    <w:p w14:paraId="3465CBB1" w14:textId="77777777" w:rsidR="00B907F6" w:rsidRPr="00B907F6" w:rsidRDefault="00B907F6" w:rsidP="00B907F6">
      <w:pPr>
        <w:numPr>
          <w:ilvl w:val="0"/>
          <w:numId w:val="12"/>
        </w:numPr>
      </w:pPr>
      <w:r w:rsidRPr="00B907F6">
        <w:t>The blue environment becomes the new staging area for future releases.</w:t>
      </w:r>
    </w:p>
    <w:p w14:paraId="40442788" w14:textId="77777777" w:rsidR="00B907F6" w:rsidRPr="00B907F6" w:rsidRDefault="00B907F6" w:rsidP="00B907F6">
      <w:r w:rsidRPr="00B907F6">
        <w:t xml:space="preserve">This strategy ensures seamless transitions with minimal downtime. In Azure, blue-green deployments can be implemented using services like Azure Spring Apps, which support multiple deployments and traffic routing. </w:t>
      </w:r>
    </w:p>
    <w:p w14:paraId="11AD6B45" w14:textId="77777777" w:rsidR="00B907F6" w:rsidRPr="00B907F6" w:rsidRDefault="00B907F6" w:rsidP="00B907F6">
      <w:hyperlink r:id="rId5" w:tgtFrame="_blank" w:history="1">
        <w:r w:rsidRPr="00B907F6">
          <w:rPr>
            <w:rStyle w:val="Hyperlink"/>
          </w:rPr>
          <w:t>learn.microsoft.com</w:t>
        </w:r>
      </w:hyperlink>
    </w:p>
    <w:p w14:paraId="067F376F" w14:textId="77777777" w:rsidR="003A44DC" w:rsidRPr="003A44DC" w:rsidRDefault="003A44DC" w:rsidP="003A44DC">
      <w:r w:rsidRPr="003A44DC">
        <w:t xml:space="preserve">  </w:t>
      </w:r>
      <w:r w:rsidRPr="003A44DC">
        <w:rPr>
          <w:b/>
          <w:bCs/>
        </w:rPr>
        <w:t>Coding Standards for Pull Request (PR) Approvals</w:t>
      </w:r>
    </w:p>
    <w:p w14:paraId="597E4629" w14:textId="77777777" w:rsidR="003A44DC" w:rsidRPr="003A44DC" w:rsidRDefault="003A44DC" w:rsidP="003A44DC">
      <w:r w:rsidRPr="003A44DC">
        <w:t>Maintaining high code quality involves adhering to coding standards during PR reviews:</w:t>
      </w:r>
    </w:p>
    <w:p w14:paraId="5C566C82" w14:textId="77777777" w:rsidR="003A44DC" w:rsidRPr="003A44DC" w:rsidRDefault="003A44DC" w:rsidP="003A44DC">
      <w:pPr>
        <w:numPr>
          <w:ilvl w:val="0"/>
          <w:numId w:val="1"/>
        </w:numPr>
      </w:pPr>
      <w:r w:rsidRPr="003A44DC">
        <w:rPr>
          <w:b/>
          <w:bCs/>
        </w:rPr>
        <w:t>Code Quality</w:t>
      </w:r>
      <w:r w:rsidRPr="003A44DC">
        <w:t>: Ensure the code is clean, readable, and follows established style guides.</w:t>
      </w:r>
    </w:p>
    <w:p w14:paraId="7A8D9A5A" w14:textId="77777777" w:rsidR="003A44DC" w:rsidRPr="003A44DC" w:rsidRDefault="003A44DC" w:rsidP="003A44DC">
      <w:pPr>
        <w:numPr>
          <w:ilvl w:val="0"/>
          <w:numId w:val="1"/>
        </w:numPr>
      </w:pPr>
      <w:r w:rsidRPr="003A44DC">
        <w:rPr>
          <w:b/>
          <w:bCs/>
        </w:rPr>
        <w:t>Functionality</w:t>
      </w:r>
      <w:r w:rsidRPr="003A44DC">
        <w:t>: Verify that the code meets the requirements and functions as intended.</w:t>
      </w:r>
    </w:p>
    <w:p w14:paraId="25677AD0" w14:textId="77777777" w:rsidR="003A44DC" w:rsidRPr="003A44DC" w:rsidRDefault="003A44DC" w:rsidP="003A44DC">
      <w:pPr>
        <w:numPr>
          <w:ilvl w:val="0"/>
          <w:numId w:val="1"/>
        </w:numPr>
      </w:pPr>
      <w:r w:rsidRPr="003A44DC">
        <w:rPr>
          <w:b/>
          <w:bCs/>
        </w:rPr>
        <w:t>Testing</w:t>
      </w:r>
      <w:r w:rsidRPr="003A44DC">
        <w:t>: Confirm that appropriate unit and integration tests are included and passing.</w:t>
      </w:r>
    </w:p>
    <w:p w14:paraId="0DDF4AD1" w14:textId="77777777" w:rsidR="003A44DC" w:rsidRPr="003A44DC" w:rsidRDefault="003A44DC" w:rsidP="003A44DC">
      <w:pPr>
        <w:numPr>
          <w:ilvl w:val="0"/>
          <w:numId w:val="1"/>
        </w:numPr>
      </w:pPr>
      <w:r w:rsidRPr="003A44DC">
        <w:rPr>
          <w:b/>
          <w:bCs/>
        </w:rPr>
        <w:t>Documentation</w:t>
      </w:r>
      <w:r w:rsidRPr="003A44DC">
        <w:t>: Check for updated documentation reflecting code changes.</w:t>
      </w:r>
    </w:p>
    <w:p w14:paraId="4A45F1D1" w14:textId="77777777" w:rsidR="003A44DC" w:rsidRPr="003A44DC" w:rsidRDefault="003A44DC" w:rsidP="003A44DC">
      <w:pPr>
        <w:numPr>
          <w:ilvl w:val="0"/>
          <w:numId w:val="1"/>
        </w:numPr>
      </w:pPr>
      <w:r w:rsidRPr="003A44DC">
        <w:rPr>
          <w:b/>
          <w:bCs/>
        </w:rPr>
        <w:t>Performance</w:t>
      </w:r>
      <w:r w:rsidRPr="003A44DC">
        <w:t>: Assess potential performance implications of the changes.</w:t>
      </w:r>
    </w:p>
    <w:p w14:paraId="785ABA1C" w14:textId="77777777" w:rsidR="003A44DC" w:rsidRPr="003A44DC" w:rsidRDefault="003A44DC" w:rsidP="003A44DC">
      <w:pPr>
        <w:numPr>
          <w:ilvl w:val="0"/>
          <w:numId w:val="1"/>
        </w:numPr>
      </w:pPr>
      <w:r w:rsidRPr="003A44DC">
        <w:rPr>
          <w:b/>
          <w:bCs/>
        </w:rPr>
        <w:t>Security</w:t>
      </w:r>
      <w:r w:rsidRPr="003A44DC">
        <w:t>: Review the code for security vulnerabilities or concerns.</w:t>
      </w:r>
    </w:p>
    <w:p w14:paraId="4BA2C68C" w14:textId="77777777" w:rsidR="003A44DC" w:rsidRPr="003A44DC" w:rsidRDefault="003A44DC" w:rsidP="003A44DC">
      <w:pPr>
        <w:numPr>
          <w:ilvl w:val="0"/>
          <w:numId w:val="1"/>
        </w:numPr>
      </w:pPr>
      <w:r w:rsidRPr="003A44DC">
        <w:rPr>
          <w:b/>
          <w:bCs/>
        </w:rPr>
        <w:t>Dependencies</w:t>
      </w:r>
      <w:r w:rsidRPr="003A44DC">
        <w:t>: Evaluate the necessity and impact of any new dependencies introduced.</w:t>
      </w:r>
    </w:p>
    <w:p w14:paraId="3EA7C4CC" w14:textId="77777777" w:rsidR="003A44DC" w:rsidRPr="003A44DC" w:rsidRDefault="003A44DC" w:rsidP="003A44DC">
      <w:pPr>
        <w:numPr>
          <w:ilvl w:val="0"/>
          <w:numId w:val="1"/>
        </w:numPr>
      </w:pPr>
      <w:r w:rsidRPr="003A44DC">
        <w:rPr>
          <w:b/>
          <w:bCs/>
        </w:rPr>
        <w:t>Commit Messages</w:t>
      </w:r>
      <w:r w:rsidRPr="003A44DC">
        <w:t>: Ensure they are clear and descriptive, providing context for the changes.</w:t>
      </w:r>
    </w:p>
    <w:p w14:paraId="45359B14" w14:textId="77777777" w:rsidR="003A44DC" w:rsidRPr="003A44DC" w:rsidRDefault="003A44DC" w:rsidP="003A44DC">
      <w:pPr>
        <w:numPr>
          <w:ilvl w:val="0"/>
          <w:numId w:val="1"/>
        </w:numPr>
      </w:pPr>
      <w:r w:rsidRPr="003A44DC">
        <w:rPr>
          <w:b/>
          <w:bCs/>
        </w:rPr>
        <w:t>Small, Focused PRs</w:t>
      </w:r>
      <w:r w:rsidRPr="003A44DC">
        <w:t xml:space="preserve">: Encourage small, focused pull requests to facilitate easier reviews and quicker integration. </w:t>
      </w:r>
    </w:p>
    <w:p w14:paraId="348B275B" w14:textId="77777777" w:rsidR="003A44DC" w:rsidRPr="003A44DC" w:rsidRDefault="003A44DC" w:rsidP="003A44DC">
      <w:hyperlink r:id="rId6" w:tgtFrame="_blank" w:history="1">
        <w:r w:rsidRPr="003A44DC">
          <w:rPr>
            <w:rStyle w:val="Hyperlink"/>
          </w:rPr>
          <w:t>medium.com</w:t>
        </w:r>
      </w:hyperlink>
    </w:p>
    <w:p w14:paraId="5971A6C6" w14:textId="77777777" w:rsidR="003A44DC" w:rsidRPr="003A44DC" w:rsidRDefault="003A44DC" w:rsidP="003A44DC">
      <w:pPr>
        <w:numPr>
          <w:ilvl w:val="0"/>
          <w:numId w:val="1"/>
        </w:numPr>
      </w:pPr>
      <w:r w:rsidRPr="003A44DC">
        <w:rPr>
          <w:b/>
          <w:bCs/>
        </w:rPr>
        <w:t>Automated Checks</w:t>
      </w:r>
      <w:r w:rsidRPr="003A44DC">
        <w:t>: Utilize tools to enforce coding standards and run tests automatically.</w:t>
      </w:r>
    </w:p>
    <w:p w14:paraId="7817D62A" w14:textId="77777777" w:rsidR="003A44DC" w:rsidRPr="003A44DC" w:rsidRDefault="003A44DC" w:rsidP="003A44DC">
      <w:r w:rsidRPr="003A44DC">
        <w:t>Implementing these standards helps maintain code quality and facilitates efficient collaboration.</w:t>
      </w:r>
    </w:p>
    <w:p w14:paraId="457FFA1A" w14:textId="77777777" w:rsidR="003A44DC" w:rsidRPr="003A44DC" w:rsidRDefault="003A44DC" w:rsidP="003A44DC">
      <w:r w:rsidRPr="003A44DC">
        <w:t xml:space="preserve">  </w:t>
      </w:r>
      <w:r w:rsidRPr="003A44DC">
        <w:rPr>
          <w:b/>
          <w:bCs/>
        </w:rPr>
        <w:t>Unit Tests vs. Integration Tests</w:t>
      </w:r>
    </w:p>
    <w:p w14:paraId="59AA8033" w14:textId="77777777" w:rsidR="003A44DC" w:rsidRPr="003A44DC" w:rsidRDefault="003A44DC" w:rsidP="003A44DC">
      <w:pPr>
        <w:numPr>
          <w:ilvl w:val="0"/>
          <w:numId w:val="2"/>
        </w:numPr>
      </w:pPr>
      <w:r w:rsidRPr="003A44DC">
        <w:rPr>
          <w:b/>
          <w:bCs/>
        </w:rPr>
        <w:t>Unit Tests</w:t>
      </w:r>
      <w:r w:rsidRPr="003A44DC">
        <w:t>:</w:t>
      </w:r>
    </w:p>
    <w:p w14:paraId="7D050CAD" w14:textId="77777777" w:rsidR="003A44DC" w:rsidRPr="003A44DC" w:rsidRDefault="003A44DC" w:rsidP="003A44DC">
      <w:pPr>
        <w:numPr>
          <w:ilvl w:val="1"/>
          <w:numId w:val="2"/>
        </w:numPr>
      </w:pPr>
      <w:r w:rsidRPr="003A44DC">
        <w:rPr>
          <w:b/>
          <w:bCs/>
        </w:rPr>
        <w:t>Scope</w:t>
      </w:r>
      <w:r w:rsidRPr="003A44DC">
        <w:t>: Focus on individual components or functions in isolation.</w:t>
      </w:r>
    </w:p>
    <w:p w14:paraId="45C4351E" w14:textId="77777777" w:rsidR="003A44DC" w:rsidRPr="003A44DC" w:rsidRDefault="003A44DC" w:rsidP="003A44DC">
      <w:pPr>
        <w:numPr>
          <w:ilvl w:val="1"/>
          <w:numId w:val="2"/>
        </w:numPr>
      </w:pPr>
      <w:r w:rsidRPr="003A44DC">
        <w:rPr>
          <w:b/>
          <w:bCs/>
        </w:rPr>
        <w:t>Purpose</w:t>
      </w:r>
      <w:r w:rsidRPr="003A44DC">
        <w:t>: Verify that each part of the codebase behaves as expected independently.</w:t>
      </w:r>
    </w:p>
    <w:p w14:paraId="1336ABE0" w14:textId="77777777" w:rsidR="003A44DC" w:rsidRPr="003A44DC" w:rsidRDefault="003A44DC" w:rsidP="003A44DC">
      <w:pPr>
        <w:numPr>
          <w:ilvl w:val="1"/>
          <w:numId w:val="2"/>
        </w:numPr>
      </w:pPr>
      <w:r w:rsidRPr="003A44DC">
        <w:rPr>
          <w:b/>
          <w:bCs/>
        </w:rPr>
        <w:t>Characteristics</w:t>
      </w:r>
      <w:r w:rsidRPr="003A44DC">
        <w:t>: Fast execution, easier to write and maintain, and typically do not interact with external systems like databases or APIs.</w:t>
      </w:r>
    </w:p>
    <w:p w14:paraId="336C5A09" w14:textId="77777777" w:rsidR="003A44DC" w:rsidRPr="003A44DC" w:rsidRDefault="003A44DC" w:rsidP="003A44DC">
      <w:pPr>
        <w:numPr>
          <w:ilvl w:val="0"/>
          <w:numId w:val="2"/>
        </w:numPr>
      </w:pPr>
      <w:r w:rsidRPr="003A44DC">
        <w:rPr>
          <w:b/>
          <w:bCs/>
        </w:rPr>
        <w:t>Integration Tests</w:t>
      </w:r>
      <w:r w:rsidRPr="003A44DC">
        <w:t>:</w:t>
      </w:r>
    </w:p>
    <w:p w14:paraId="5EC6E4CF" w14:textId="77777777" w:rsidR="003A44DC" w:rsidRPr="003A44DC" w:rsidRDefault="003A44DC" w:rsidP="003A44DC">
      <w:pPr>
        <w:numPr>
          <w:ilvl w:val="1"/>
          <w:numId w:val="2"/>
        </w:numPr>
      </w:pPr>
      <w:r w:rsidRPr="003A44DC">
        <w:rPr>
          <w:b/>
          <w:bCs/>
        </w:rPr>
        <w:t>Scope</w:t>
      </w:r>
      <w:r w:rsidRPr="003A44DC">
        <w:t>: Assess the interaction between multiple components or systems.</w:t>
      </w:r>
    </w:p>
    <w:p w14:paraId="0F44B55D" w14:textId="77777777" w:rsidR="003A44DC" w:rsidRPr="003A44DC" w:rsidRDefault="003A44DC" w:rsidP="003A44DC">
      <w:pPr>
        <w:numPr>
          <w:ilvl w:val="1"/>
          <w:numId w:val="2"/>
        </w:numPr>
      </w:pPr>
      <w:r w:rsidRPr="003A44DC">
        <w:rPr>
          <w:b/>
          <w:bCs/>
        </w:rPr>
        <w:t>Purpose</w:t>
      </w:r>
      <w:r w:rsidRPr="003A44DC">
        <w:t>: Ensure that combined parts of the application work together correctly.</w:t>
      </w:r>
    </w:p>
    <w:p w14:paraId="59EE744B" w14:textId="77777777" w:rsidR="003A44DC" w:rsidRPr="003A44DC" w:rsidRDefault="003A44DC" w:rsidP="003A44DC">
      <w:pPr>
        <w:numPr>
          <w:ilvl w:val="1"/>
          <w:numId w:val="2"/>
        </w:numPr>
      </w:pPr>
      <w:r w:rsidRPr="003A44DC">
        <w:rPr>
          <w:b/>
          <w:bCs/>
        </w:rPr>
        <w:t>Characteristics</w:t>
      </w:r>
      <w:r w:rsidRPr="003A44DC">
        <w:t>: Slower execution, more complex, and may involve external systems and dependencies.</w:t>
      </w:r>
    </w:p>
    <w:p w14:paraId="2BF05456" w14:textId="77777777" w:rsidR="003A44DC" w:rsidRPr="003A44DC" w:rsidRDefault="003A44DC" w:rsidP="003A44DC">
      <w:r w:rsidRPr="003A44DC">
        <w:lastRenderedPageBreak/>
        <w:t>Both testing types are essential: unit tests catch issues early in development, while integration tests ensure that components function together as intended.</w:t>
      </w:r>
    </w:p>
    <w:p w14:paraId="3DE04115" w14:textId="77777777" w:rsidR="003A44DC" w:rsidRPr="003A44DC" w:rsidRDefault="003A44DC" w:rsidP="003A44DC">
      <w:r w:rsidRPr="003A44DC">
        <w:t xml:space="preserve">  </w:t>
      </w:r>
      <w:r w:rsidRPr="003A44DC">
        <w:rPr>
          <w:b/>
          <w:bCs/>
        </w:rPr>
        <w:t>Monitoring Your Application</w:t>
      </w:r>
    </w:p>
    <w:p w14:paraId="5F2D944D" w14:textId="77777777" w:rsidR="003A44DC" w:rsidRPr="003A44DC" w:rsidRDefault="003A44DC" w:rsidP="003A44DC">
      <w:r w:rsidRPr="003A44DC">
        <w:t>Effective application monitoring involves tracking performance, availability, and user interactions:</w:t>
      </w:r>
    </w:p>
    <w:p w14:paraId="729F275C" w14:textId="77777777" w:rsidR="003A44DC" w:rsidRPr="003A44DC" w:rsidRDefault="003A44DC" w:rsidP="003A44DC">
      <w:pPr>
        <w:numPr>
          <w:ilvl w:val="0"/>
          <w:numId w:val="3"/>
        </w:numPr>
      </w:pPr>
      <w:r w:rsidRPr="003A44DC">
        <w:rPr>
          <w:b/>
          <w:bCs/>
        </w:rPr>
        <w:t>Logging</w:t>
      </w:r>
      <w:r w:rsidRPr="003A44DC">
        <w:t>: Implement structured logging to capture detailed information about application behavior and errors.</w:t>
      </w:r>
    </w:p>
    <w:p w14:paraId="5EB5E902" w14:textId="77777777" w:rsidR="003A44DC" w:rsidRPr="003A44DC" w:rsidRDefault="003A44DC" w:rsidP="003A44DC">
      <w:pPr>
        <w:numPr>
          <w:ilvl w:val="0"/>
          <w:numId w:val="3"/>
        </w:numPr>
      </w:pPr>
      <w:r w:rsidRPr="003A44DC">
        <w:rPr>
          <w:b/>
          <w:bCs/>
        </w:rPr>
        <w:t>Metrics Collection</w:t>
      </w:r>
      <w:r w:rsidRPr="003A44DC">
        <w:t>: Gather data on response times, throughput, error rates, and resource utilization.</w:t>
      </w:r>
    </w:p>
    <w:p w14:paraId="03B8E3D9" w14:textId="77777777" w:rsidR="003A44DC" w:rsidRPr="003A44DC" w:rsidRDefault="003A44DC" w:rsidP="003A44DC">
      <w:pPr>
        <w:numPr>
          <w:ilvl w:val="0"/>
          <w:numId w:val="3"/>
        </w:numPr>
      </w:pPr>
      <w:r w:rsidRPr="003A44DC">
        <w:rPr>
          <w:b/>
          <w:bCs/>
        </w:rPr>
        <w:t>Health Checks</w:t>
      </w:r>
      <w:r w:rsidRPr="003A44DC">
        <w:t>: Set up automated health checks to verify that services are operational.</w:t>
      </w:r>
    </w:p>
    <w:p w14:paraId="6709A172" w14:textId="77777777" w:rsidR="003A44DC" w:rsidRPr="003A44DC" w:rsidRDefault="003A44DC" w:rsidP="003A44DC">
      <w:pPr>
        <w:numPr>
          <w:ilvl w:val="0"/>
          <w:numId w:val="3"/>
        </w:numPr>
      </w:pPr>
      <w:r w:rsidRPr="003A44DC">
        <w:rPr>
          <w:b/>
          <w:bCs/>
        </w:rPr>
        <w:t>Alerting</w:t>
      </w:r>
      <w:r w:rsidRPr="003A44DC">
        <w:t>: Configure alerts for anomalies or thresholds breaches to enable prompt responses.</w:t>
      </w:r>
    </w:p>
    <w:p w14:paraId="7783734B" w14:textId="77777777" w:rsidR="003A44DC" w:rsidRPr="003A44DC" w:rsidRDefault="003A44DC" w:rsidP="003A44DC">
      <w:pPr>
        <w:numPr>
          <w:ilvl w:val="0"/>
          <w:numId w:val="3"/>
        </w:numPr>
      </w:pPr>
      <w:r w:rsidRPr="003A44DC">
        <w:rPr>
          <w:b/>
          <w:bCs/>
        </w:rPr>
        <w:t>User Monitoring</w:t>
      </w:r>
      <w:r w:rsidRPr="003A44DC">
        <w:t>: Utilize tools to monitor real user interactions and experiences.</w:t>
      </w:r>
    </w:p>
    <w:p w14:paraId="08EAFF22" w14:textId="77777777" w:rsidR="003A44DC" w:rsidRPr="003A44DC" w:rsidRDefault="003A44DC" w:rsidP="003A44DC">
      <w:pPr>
        <w:numPr>
          <w:ilvl w:val="0"/>
          <w:numId w:val="3"/>
        </w:numPr>
      </w:pPr>
      <w:r w:rsidRPr="003A44DC">
        <w:rPr>
          <w:b/>
          <w:bCs/>
        </w:rPr>
        <w:t>Visualization</w:t>
      </w:r>
      <w:r w:rsidRPr="003A44DC">
        <w:t>: Use dashboards to visualize metrics and trends over time.</w:t>
      </w:r>
    </w:p>
    <w:p w14:paraId="3A4A6AA2" w14:textId="77777777" w:rsidR="003A44DC" w:rsidRPr="003A44DC" w:rsidRDefault="003A44DC" w:rsidP="003A44DC">
      <w:pPr>
        <w:numPr>
          <w:ilvl w:val="0"/>
          <w:numId w:val="3"/>
        </w:numPr>
      </w:pPr>
      <w:r w:rsidRPr="003A44DC">
        <w:rPr>
          <w:b/>
          <w:bCs/>
        </w:rPr>
        <w:t>Third-Party Tools</w:t>
      </w:r>
      <w:r w:rsidRPr="003A44DC">
        <w:t>: Leverage monitoring services like Azure Monitor, Prometheus, Grafana, or New Relic for comprehensive insights.</w:t>
      </w:r>
    </w:p>
    <w:p w14:paraId="53E993EE" w14:textId="77777777" w:rsidR="003A44DC" w:rsidRPr="003A44DC" w:rsidRDefault="003A44DC" w:rsidP="003A44DC">
      <w:r w:rsidRPr="003A44DC">
        <w:t>Regularly reviewing and analyzing this data helps in maintaining application health and performance.</w:t>
      </w:r>
    </w:p>
    <w:p w14:paraId="42DCEB73" w14:textId="77777777" w:rsidR="003A44DC" w:rsidRPr="003A44DC" w:rsidRDefault="003A44DC" w:rsidP="003A44DC">
      <w:r w:rsidRPr="003A44DC">
        <w:t xml:space="preserve">  </w:t>
      </w:r>
      <w:r w:rsidRPr="003A44DC">
        <w:rPr>
          <w:b/>
          <w:bCs/>
        </w:rPr>
        <w:t>Prioritizing Your Tasks</w:t>
      </w:r>
    </w:p>
    <w:p w14:paraId="30417A63" w14:textId="77777777" w:rsidR="003A44DC" w:rsidRPr="003A44DC" w:rsidRDefault="003A44DC" w:rsidP="003A44DC">
      <w:r w:rsidRPr="003A44DC">
        <w:t>Effective task prioritization ensures that critical work is addressed promptly:</w:t>
      </w:r>
    </w:p>
    <w:p w14:paraId="5B00F91C" w14:textId="77777777" w:rsidR="003A44DC" w:rsidRPr="003A44DC" w:rsidRDefault="003A44DC" w:rsidP="003A44DC">
      <w:pPr>
        <w:numPr>
          <w:ilvl w:val="0"/>
          <w:numId w:val="4"/>
        </w:numPr>
      </w:pPr>
      <w:r w:rsidRPr="003A44DC">
        <w:rPr>
          <w:b/>
          <w:bCs/>
        </w:rPr>
        <w:t>Assess Urgency and Impact</w:t>
      </w:r>
      <w:r w:rsidRPr="003A44DC">
        <w:t>: Evaluate tasks based on their deadlines and the significance of their outcomes.</w:t>
      </w:r>
    </w:p>
    <w:p w14:paraId="4F619C82" w14:textId="77777777" w:rsidR="003A44DC" w:rsidRPr="003A44DC" w:rsidRDefault="003A44DC" w:rsidP="003A44DC">
      <w:pPr>
        <w:numPr>
          <w:ilvl w:val="0"/>
          <w:numId w:val="4"/>
        </w:numPr>
      </w:pPr>
      <w:r w:rsidRPr="003A44DC">
        <w:rPr>
          <w:b/>
          <w:bCs/>
        </w:rPr>
        <w:t>Use Prioritization Frameworks</w:t>
      </w:r>
      <w:r w:rsidRPr="003A44DC">
        <w:t>: Apply methods like Eisenhower Matrix (urgent vs. important) or MoSCoW (Must have, Should have, Could have, Won't have) to categorize tasks.</w:t>
      </w:r>
    </w:p>
    <w:p w14:paraId="6EBE124C" w14:textId="77777777" w:rsidR="003A44DC" w:rsidRPr="003A44DC" w:rsidRDefault="003A44DC" w:rsidP="003A44DC">
      <w:pPr>
        <w:numPr>
          <w:ilvl w:val="0"/>
          <w:numId w:val="4"/>
        </w:numPr>
      </w:pPr>
      <w:r w:rsidRPr="003A44DC">
        <w:rPr>
          <w:b/>
          <w:bCs/>
        </w:rPr>
        <w:t>Align with Goals</w:t>
      </w:r>
      <w:r w:rsidRPr="003A44DC">
        <w:t>: Ensure tasks contribute to team or organizational objectives.</w:t>
      </w:r>
    </w:p>
    <w:p w14:paraId="0CD0DD1B" w14:textId="77777777" w:rsidR="003A44DC" w:rsidRPr="003A44DC" w:rsidRDefault="003A44DC" w:rsidP="003A44DC">
      <w:pPr>
        <w:numPr>
          <w:ilvl w:val="0"/>
          <w:numId w:val="4"/>
        </w:numPr>
      </w:pPr>
      <w:r w:rsidRPr="003A44DC">
        <w:rPr>
          <w:b/>
          <w:bCs/>
        </w:rPr>
        <w:t>Break Down Tasks</w:t>
      </w:r>
      <w:r w:rsidRPr="003A44DC">
        <w:t>: Divide larger tasks into manageable subtasks to facilitate progress tracking.</w:t>
      </w:r>
    </w:p>
    <w:p w14:paraId="43BF1313" w14:textId="77777777" w:rsidR="003A44DC" w:rsidRPr="003A44DC" w:rsidRDefault="003A44DC" w:rsidP="003A44DC">
      <w:pPr>
        <w:numPr>
          <w:ilvl w:val="0"/>
          <w:numId w:val="4"/>
        </w:numPr>
      </w:pPr>
      <w:r w:rsidRPr="003A44DC">
        <w:rPr>
          <w:b/>
          <w:bCs/>
        </w:rPr>
        <w:t>Communicate</w:t>
      </w:r>
      <w:r w:rsidRPr="003A44DC">
        <w:t>: Discuss priorities with stakeholders to align on expectations and deadlines.</w:t>
      </w:r>
    </w:p>
    <w:p w14:paraId="144B9792" w14:textId="77777777" w:rsidR="003A44DC" w:rsidRPr="003A44DC" w:rsidRDefault="003A44DC" w:rsidP="003A44DC">
      <w:pPr>
        <w:numPr>
          <w:ilvl w:val="0"/>
          <w:numId w:val="4"/>
        </w:numPr>
      </w:pPr>
      <w:r w:rsidRPr="003A44DC">
        <w:rPr>
          <w:b/>
          <w:bCs/>
        </w:rPr>
        <w:t>Review Regularly</w:t>
      </w:r>
      <w:r w:rsidRPr="003A44DC">
        <w:t>: Continuously reassess task priorities as projects evolve and new information emerges.</w:t>
      </w:r>
    </w:p>
    <w:p w14:paraId="33028372" w14:textId="77777777" w:rsidR="003A44DC" w:rsidRPr="003A44DC" w:rsidRDefault="003A44DC" w:rsidP="003A44DC">
      <w:r w:rsidRPr="003A44DC">
        <w:t>By systematically evaluating and organizing tasks, you can enhance productivity and ensure critical activities receive appropriate attention.</w:t>
      </w:r>
    </w:p>
    <w:p w14:paraId="02798A3A" w14:textId="77777777" w:rsidR="003A44DC" w:rsidRPr="003A44DC" w:rsidRDefault="003A44DC" w:rsidP="003A44DC">
      <w:r w:rsidRPr="003A44DC">
        <w:t xml:space="preserve">  </w:t>
      </w:r>
      <w:r w:rsidRPr="003A44DC">
        <w:rPr>
          <w:b/>
          <w:bCs/>
        </w:rPr>
        <w:t>Authorization and Authentication in Microservice Architecture</w:t>
      </w:r>
    </w:p>
    <w:p w14:paraId="0BB8966F" w14:textId="77777777" w:rsidR="003A44DC" w:rsidRPr="003A44DC" w:rsidRDefault="003A44DC" w:rsidP="003A44DC">
      <w:r w:rsidRPr="003A44DC">
        <w:t>In a microservices architecture, managing authentication and authorization requires a balance between centralized control and decentralized enforcement:</w:t>
      </w:r>
    </w:p>
    <w:p w14:paraId="436FDF1E" w14:textId="77777777" w:rsidR="003A44DC" w:rsidRPr="003A44DC" w:rsidRDefault="003A44DC" w:rsidP="003A44DC">
      <w:pPr>
        <w:numPr>
          <w:ilvl w:val="0"/>
          <w:numId w:val="5"/>
        </w:numPr>
      </w:pPr>
      <w:r w:rsidRPr="003A44DC">
        <w:rPr>
          <w:b/>
          <w:bCs/>
        </w:rPr>
        <w:t>Authentication</w:t>
      </w:r>
      <w:r w:rsidRPr="003A44DC">
        <w:t>:</w:t>
      </w:r>
    </w:p>
    <w:p w14:paraId="35CF549C" w14:textId="77777777" w:rsidR="003A44DC" w:rsidRPr="003A44DC" w:rsidRDefault="003A44DC" w:rsidP="003A44DC">
      <w:pPr>
        <w:numPr>
          <w:ilvl w:val="1"/>
          <w:numId w:val="5"/>
        </w:numPr>
      </w:pPr>
      <w:r w:rsidRPr="003A44DC">
        <w:rPr>
          <w:b/>
          <w:bCs/>
        </w:rPr>
        <w:t>Centralized Approach</w:t>
      </w:r>
      <w:r w:rsidRPr="003A44DC">
        <w:t>: Implement a single authentication service (e.g., Identity Provider) that issues tokens (such as JWTs) upon successful user verification.</w:t>
      </w:r>
    </w:p>
    <w:p w14:paraId="6DEDC39B" w14:textId="77777777" w:rsidR="003A44DC" w:rsidRPr="003A44DC" w:rsidRDefault="003A44DC" w:rsidP="003A44DC">
      <w:pPr>
        <w:numPr>
          <w:ilvl w:val="1"/>
          <w:numId w:val="5"/>
        </w:numPr>
      </w:pPr>
      <w:r w:rsidRPr="003A44DC">
        <w:rPr>
          <w:b/>
          <w:bCs/>
        </w:rPr>
        <w:lastRenderedPageBreak/>
        <w:t>Token Propagation</w:t>
      </w:r>
      <w:r w:rsidRPr="003A44DC">
        <w:t>: Clients authenticate once and receive a token, which is included in subsequent requests to other microservices.</w:t>
      </w:r>
    </w:p>
    <w:p w14:paraId="5575F077" w14:textId="77777777" w:rsidR="003A44DC" w:rsidRPr="003A44DC" w:rsidRDefault="003A44DC" w:rsidP="003A44DC">
      <w:pPr>
        <w:numPr>
          <w:ilvl w:val="0"/>
          <w:numId w:val="5"/>
        </w:numPr>
      </w:pPr>
      <w:r w:rsidRPr="003A44DC">
        <w:rPr>
          <w:b/>
          <w:bCs/>
        </w:rPr>
        <w:t>Authorization</w:t>
      </w:r>
      <w:r w:rsidRPr="003A44DC">
        <w:t>:</w:t>
      </w:r>
    </w:p>
    <w:p w14:paraId="2896F972" w14:textId="77777777" w:rsidR="003A44DC" w:rsidRPr="003A44DC" w:rsidRDefault="003A44DC" w:rsidP="003A44DC">
      <w:pPr>
        <w:numPr>
          <w:ilvl w:val="1"/>
          <w:numId w:val="5"/>
        </w:numPr>
      </w:pPr>
      <w:r w:rsidRPr="003A44DC">
        <w:rPr>
          <w:b/>
          <w:bCs/>
        </w:rPr>
        <w:t>Decentralized Enforcement</w:t>
      </w:r>
      <w:r w:rsidRPr="003A44DC">
        <w:t>: Each microservice validates the token and enforces authorization based on the user's roles or permissions embedded within the token.</w:t>
      </w:r>
    </w:p>
    <w:p w14:paraId="42EC59B0" w14:textId="77777777" w:rsidR="003A44DC" w:rsidRPr="003A44DC" w:rsidRDefault="003A44DC" w:rsidP="003A44DC">
      <w:pPr>
        <w:numPr>
          <w:ilvl w:val="1"/>
          <w:numId w:val="5"/>
        </w:numPr>
      </w:pPr>
      <w:r w:rsidRPr="003A44DC">
        <w:rPr>
          <w:b/>
          <w:bCs/>
        </w:rPr>
        <w:t>Policy-Based Access Control</w:t>
      </w:r>
      <w:r w:rsidRPr="003A44DC">
        <w:t>: Utilize policies to define access rules, allowing for flexible and fine-grained control.</w:t>
      </w:r>
    </w:p>
    <w:p w14:paraId="00399586" w14:textId="77777777" w:rsidR="003A44DC" w:rsidRPr="003A44DC" w:rsidRDefault="003A44DC" w:rsidP="003A44DC">
      <w:pPr>
        <w:numPr>
          <w:ilvl w:val="0"/>
          <w:numId w:val="5"/>
        </w:numPr>
      </w:pPr>
      <w:r w:rsidRPr="003A44DC">
        <w:rPr>
          <w:b/>
          <w:bCs/>
        </w:rPr>
        <w:t>API Gateway</w:t>
      </w:r>
      <w:r w:rsidRPr="003A44DC">
        <w:t>:</w:t>
      </w:r>
    </w:p>
    <w:p w14:paraId="3C29EE53" w14:textId="77777777" w:rsidR="003A44DC" w:rsidRPr="003A44DC" w:rsidRDefault="003A44DC" w:rsidP="003A44DC">
      <w:pPr>
        <w:numPr>
          <w:ilvl w:val="1"/>
          <w:numId w:val="5"/>
        </w:numPr>
      </w:pPr>
      <w:r w:rsidRPr="003A44DC">
        <w:rPr>
          <w:b/>
          <w:bCs/>
        </w:rPr>
        <w:t>Role</w:t>
      </w:r>
      <w:r w:rsidRPr="003A44DC">
        <w:t>: Acts as an entry point, handling authentication, request routing, and may perform initial token validation.</w:t>
      </w:r>
    </w:p>
    <w:p w14:paraId="2FA8CC48" w14:textId="77777777" w:rsidR="003A44DC" w:rsidRPr="003A44DC" w:rsidRDefault="003A44DC" w:rsidP="003A44DC">
      <w:pPr>
        <w:numPr>
          <w:ilvl w:val="1"/>
          <w:numId w:val="5"/>
        </w:numPr>
      </w:pPr>
      <w:r w:rsidRPr="003A44DC">
        <w:rPr>
          <w:b/>
          <w:bCs/>
        </w:rPr>
        <w:t>Benefits</w:t>
      </w:r>
      <w:r w:rsidRPr="003A44DC">
        <w:t>: Simplifies client interactions and can offload common concerns like rate limiting and logging.</w:t>
      </w:r>
    </w:p>
    <w:p w14:paraId="79B1BE1E" w14:textId="77777777" w:rsidR="003A44DC" w:rsidRPr="003A44DC" w:rsidRDefault="003A44DC" w:rsidP="003A44DC">
      <w:pPr>
        <w:numPr>
          <w:ilvl w:val="0"/>
          <w:numId w:val="5"/>
        </w:numPr>
      </w:pPr>
      <w:r w:rsidRPr="003A44DC">
        <w:rPr>
          <w:b/>
          <w:bCs/>
        </w:rPr>
        <w:t>Best Practices</w:t>
      </w:r>
      <w:r w:rsidRPr="003A44DC">
        <w:t>:</w:t>
      </w:r>
    </w:p>
    <w:p w14:paraId="32D78E8B" w14:textId="77777777" w:rsidR="003A44DC" w:rsidRPr="003A44DC" w:rsidRDefault="003A44DC" w:rsidP="003A44DC">
      <w:pPr>
        <w:numPr>
          <w:ilvl w:val="1"/>
          <w:numId w:val="5"/>
        </w:numPr>
      </w:pPr>
      <w:r w:rsidRPr="003A44DC">
        <w:rPr>
          <w:b/>
          <w:bCs/>
        </w:rPr>
        <w:t>Use Standard Protocols</w:t>
      </w:r>
      <w:r w:rsidRPr="003A44DC">
        <w:t>: Adopt protocols like OAuth2 and OpenID Connect for secure and interoperable authentication.</w:t>
      </w:r>
    </w:p>
    <w:p w14:paraId="128437E6" w14:textId="77777777" w:rsidR="003A44DC" w:rsidRPr="003A44DC" w:rsidRDefault="003A44DC" w:rsidP="003A44DC">
      <w:pPr>
        <w:numPr>
          <w:ilvl w:val="1"/>
          <w:numId w:val="5"/>
        </w:numPr>
      </w:pPr>
      <w:r w:rsidRPr="003A44DC">
        <w:rPr>
          <w:b/>
          <w:bCs/>
        </w:rPr>
        <w:t>Secure Communication</w:t>
      </w:r>
      <w:r w:rsidRPr="003A44DC">
        <w:t>: Ensure all inter-service communication is encrypted, typically using TLS.</w:t>
      </w:r>
    </w:p>
    <w:p w14:paraId="75613E61" w14:textId="77777777" w:rsidR="003A44DC" w:rsidRPr="003A44DC" w:rsidRDefault="003A44DC" w:rsidP="003A44DC">
      <w:pPr>
        <w:numPr>
          <w:ilvl w:val="1"/>
          <w:numId w:val="5"/>
        </w:numPr>
      </w:pPr>
      <w:r w:rsidRPr="003A44DC">
        <w:rPr>
          <w:b/>
          <w:bCs/>
        </w:rPr>
        <w:t>Regular Token Rotation</w:t>
      </w:r>
      <w:r w:rsidRPr="003A44DC">
        <w:t>: Implement mechanisms for token expiration and renewal to enhance security.</w:t>
      </w:r>
    </w:p>
    <w:p w14:paraId="4A8C1299" w14:textId="77777777" w:rsidR="00783F4D" w:rsidRDefault="00783F4D" w:rsidP="003A6862"/>
    <w:p w14:paraId="2472D56C" w14:textId="77777777" w:rsidR="00F650E6" w:rsidRPr="00F650E6" w:rsidRDefault="00F650E6" w:rsidP="00F650E6">
      <w:pPr>
        <w:numPr>
          <w:ilvl w:val="0"/>
          <w:numId w:val="16"/>
        </w:numPr>
      </w:pPr>
      <w:r w:rsidRPr="00F650E6">
        <w:rPr>
          <w:b/>
          <w:bCs/>
        </w:rPr>
        <w:t>Accessing Role-Based Access Control (RBAC) Storage in a Database</w:t>
      </w:r>
    </w:p>
    <w:p w14:paraId="647264C0" w14:textId="77777777" w:rsidR="00F650E6" w:rsidRPr="00F650E6" w:rsidRDefault="00F650E6" w:rsidP="00F650E6">
      <w:r w:rsidRPr="00F650E6">
        <w:t>Role-Based Access Control (RBAC) is a method of regulating access to resources based on the roles assigned to users within an organization. Implementing RBAC in a database involves creating a schema that defines roles, permissions, and the relationships between users and these roles.</w:t>
      </w:r>
    </w:p>
    <w:p w14:paraId="139015C2" w14:textId="77777777" w:rsidR="00F650E6" w:rsidRPr="00F650E6" w:rsidRDefault="00F650E6" w:rsidP="00F650E6">
      <w:r w:rsidRPr="00F650E6">
        <w:t>A typical RBAC schema includes:</w:t>
      </w:r>
    </w:p>
    <w:p w14:paraId="199F7E8F" w14:textId="77777777" w:rsidR="00F650E6" w:rsidRPr="00F650E6" w:rsidRDefault="00F650E6" w:rsidP="00F650E6">
      <w:pPr>
        <w:numPr>
          <w:ilvl w:val="1"/>
          <w:numId w:val="16"/>
        </w:numPr>
      </w:pPr>
      <w:r w:rsidRPr="00F650E6">
        <w:rPr>
          <w:b/>
          <w:bCs/>
        </w:rPr>
        <w:t>Users</w:t>
      </w:r>
      <w:r w:rsidRPr="00F650E6">
        <w:t>: Individuals who access the system.</w:t>
      </w:r>
    </w:p>
    <w:p w14:paraId="16C6E794" w14:textId="77777777" w:rsidR="00F650E6" w:rsidRPr="00F650E6" w:rsidRDefault="00F650E6" w:rsidP="00F650E6">
      <w:pPr>
        <w:numPr>
          <w:ilvl w:val="1"/>
          <w:numId w:val="16"/>
        </w:numPr>
      </w:pPr>
      <w:r w:rsidRPr="00F650E6">
        <w:rPr>
          <w:b/>
          <w:bCs/>
        </w:rPr>
        <w:t>Roles</w:t>
      </w:r>
      <w:r w:rsidRPr="00F650E6">
        <w:t>: A set of permissions that define what actions a user assigned to the role can perform.</w:t>
      </w:r>
    </w:p>
    <w:p w14:paraId="67AED202" w14:textId="77777777" w:rsidR="00F650E6" w:rsidRPr="00F650E6" w:rsidRDefault="00F650E6" w:rsidP="00F650E6">
      <w:pPr>
        <w:numPr>
          <w:ilvl w:val="1"/>
          <w:numId w:val="16"/>
        </w:numPr>
      </w:pPr>
      <w:r w:rsidRPr="00F650E6">
        <w:rPr>
          <w:b/>
          <w:bCs/>
        </w:rPr>
        <w:t>Permissions</w:t>
      </w:r>
      <w:r w:rsidRPr="00F650E6">
        <w:t>: Specific rights or privileges to perform certain operations or access particular data.</w:t>
      </w:r>
    </w:p>
    <w:p w14:paraId="38BB8E3D" w14:textId="77777777" w:rsidR="00F650E6" w:rsidRPr="00F650E6" w:rsidRDefault="00F650E6" w:rsidP="00F650E6">
      <w:pPr>
        <w:numPr>
          <w:ilvl w:val="1"/>
          <w:numId w:val="16"/>
        </w:numPr>
      </w:pPr>
      <w:r w:rsidRPr="00F650E6">
        <w:rPr>
          <w:b/>
          <w:bCs/>
        </w:rPr>
        <w:t>Role-Permission Relationships</w:t>
      </w:r>
      <w:r w:rsidRPr="00F650E6">
        <w:t>: Associations that link roles to their respective permissions.</w:t>
      </w:r>
    </w:p>
    <w:p w14:paraId="0E4C8923" w14:textId="77777777" w:rsidR="00F650E6" w:rsidRPr="00F650E6" w:rsidRDefault="00F650E6" w:rsidP="00F650E6">
      <w:pPr>
        <w:numPr>
          <w:ilvl w:val="1"/>
          <w:numId w:val="16"/>
        </w:numPr>
      </w:pPr>
      <w:r w:rsidRPr="00F650E6">
        <w:rPr>
          <w:b/>
          <w:bCs/>
        </w:rPr>
        <w:t>User-Role Assignments</w:t>
      </w:r>
      <w:r w:rsidRPr="00F650E6">
        <w:t>: Mappings that assign users to roles.</w:t>
      </w:r>
    </w:p>
    <w:p w14:paraId="2935C86D" w14:textId="77777777" w:rsidR="00F650E6" w:rsidRPr="00F650E6" w:rsidRDefault="00F650E6" w:rsidP="00F650E6">
      <w:r w:rsidRPr="00F650E6">
        <w:t>By structuring your database with these components, you can effectively manage and enforce access controls based on user roles.</w:t>
      </w:r>
    </w:p>
    <w:p w14:paraId="0F56C6BB" w14:textId="77777777" w:rsidR="00F650E6" w:rsidRPr="00F650E6" w:rsidRDefault="00F650E6" w:rsidP="00F650E6">
      <w:pPr>
        <w:numPr>
          <w:ilvl w:val="0"/>
          <w:numId w:val="16"/>
        </w:numPr>
      </w:pPr>
      <w:r w:rsidRPr="00F650E6">
        <w:rPr>
          <w:b/>
          <w:bCs/>
        </w:rPr>
        <w:t>Why Use TypeScript in React</w:t>
      </w:r>
    </w:p>
    <w:p w14:paraId="0F12B234" w14:textId="77777777" w:rsidR="00F650E6" w:rsidRPr="00F650E6" w:rsidRDefault="00F650E6" w:rsidP="00F650E6">
      <w:r w:rsidRPr="00F650E6">
        <w:lastRenderedPageBreak/>
        <w:t>TypeScript is a statically typed superset of JavaScript that compiles to plain JavaScript. Integrating TypeScript with React offers several benefits:</w:t>
      </w:r>
    </w:p>
    <w:p w14:paraId="5B4B2631" w14:textId="77777777" w:rsidR="00F650E6" w:rsidRPr="00F650E6" w:rsidRDefault="00F650E6" w:rsidP="00F650E6">
      <w:pPr>
        <w:numPr>
          <w:ilvl w:val="1"/>
          <w:numId w:val="16"/>
        </w:numPr>
      </w:pPr>
      <w:r w:rsidRPr="00F650E6">
        <w:rPr>
          <w:b/>
          <w:bCs/>
        </w:rPr>
        <w:t>Enhanced Code Quality</w:t>
      </w:r>
      <w:r w:rsidRPr="00F650E6">
        <w:t>: Static typing helps catch errors at compile time, reducing runtime errors and improving overall code reliability.</w:t>
      </w:r>
    </w:p>
    <w:p w14:paraId="6D051391" w14:textId="77777777" w:rsidR="00F650E6" w:rsidRPr="00F650E6" w:rsidRDefault="00F650E6" w:rsidP="00F650E6">
      <w:pPr>
        <w:numPr>
          <w:ilvl w:val="1"/>
          <w:numId w:val="16"/>
        </w:numPr>
      </w:pPr>
      <w:r w:rsidRPr="00F650E6">
        <w:rPr>
          <w:b/>
          <w:bCs/>
        </w:rPr>
        <w:t>Improved Developer Experience</w:t>
      </w:r>
      <w:r w:rsidRPr="00F650E6">
        <w:t>: Features like autocompletion, type checking, and refactoring support in IDEs enhance productivity and code maintainability.</w:t>
      </w:r>
    </w:p>
    <w:p w14:paraId="76CCA5D9" w14:textId="77777777" w:rsidR="00F650E6" w:rsidRPr="00F650E6" w:rsidRDefault="00F650E6" w:rsidP="00F650E6">
      <w:pPr>
        <w:numPr>
          <w:ilvl w:val="1"/>
          <w:numId w:val="16"/>
        </w:numPr>
      </w:pPr>
      <w:r w:rsidRPr="00F650E6">
        <w:rPr>
          <w:b/>
          <w:bCs/>
        </w:rPr>
        <w:t>Easier Refactoring</w:t>
      </w:r>
      <w:r w:rsidRPr="00F650E6">
        <w:t>: The explicit type definitions make it simpler to understand code structures, facilitating safer and more efficient refactoring.</w:t>
      </w:r>
    </w:p>
    <w:p w14:paraId="24035F8F" w14:textId="77777777" w:rsidR="00F650E6" w:rsidRPr="00F650E6" w:rsidRDefault="00F650E6" w:rsidP="00F650E6">
      <w:pPr>
        <w:numPr>
          <w:ilvl w:val="1"/>
          <w:numId w:val="16"/>
        </w:numPr>
      </w:pPr>
      <w:r w:rsidRPr="00F650E6">
        <w:rPr>
          <w:b/>
          <w:bCs/>
        </w:rPr>
        <w:t>Better Documentation</w:t>
      </w:r>
      <w:r w:rsidRPr="00F650E6">
        <w:t>: Types serve as a form of documentation, making it easier for developers to understand the expected data structures and functions.</w:t>
      </w:r>
    </w:p>
    <w:p w14:paraId="3075AFD1" w14:textId="77777777" w:rsidR="00F650E6" w:rsidRPr="00F650E6" w:rsidRDefault="00F650E6" w:rsidP="00F650E6">
      <w:r w:rsidRPr="00F650E6">
        <w:t>These advantages make TypeScript a valuable addition to React projects, especially as they scale in complexity.</w:t>
      </w:r>
    </w:p>
    <w:p w14:paraId="2DE6A79D" w14:textId="77777777" w:rsidR="00F650E6" w:rsidRPr="00F650E6" w:rsidRDefault="00F650E6" w:rsidP="00F650E6">
      <w:pPr>
        <w:numPr>
          <w:ilvl w:val="0"/>
          <w:numId w:val="16"/>
        </w:numPr>
      </w:pPr>
      <w:r w:rsidRPr="00F650E6">
        <w:rPr>
          <w:b/>
          <w:bCs/>
        </w:rPr>
        <w:t>Handling File Uploads with FastAPI and React</w:t>
      </w:r>
    </w:p>
    <w:p w14:paraId="04B8FED7" w14:textId="77777777" w:rsidR="00F650E6" w:rsidRPr="00F650E6" w:rsidRDefault="00F650E6" w:rsidP="00F650E6">
      <w:r w:rsidRPr="00F650E6">
        <w:t>To implement file uploads using a React frontend and a FastAPI backend, follow these steps:</w:t>
      </w:r>
    </w:p>
    <w:p w14:paraId="4815388D" w14:textId="77777777" w:rsidR="00F650E6" w:rsidRPr="00F650E6" w:rsidRDefault="00F650E6" w:rsidP="00F650E6">
      <w:pPr>
        <w:numPr>
          <w:ilvl w:val="1"/>
          <w:numId w:val="16"/>
        </w:numPr>
      </w:pPr>
      <w:r w:rsidRPr="00F650E6">
        <w:rPr>
          <w:b/>
          <w:bCs/>
        </w:rPr>
        <w:t>Frontend (React)</w:t>
      </w:r>
      <w:r w:rsidRPr="00F650E6">
        <w:t>:</w:t>
      </w:r>
    </w:p>
    <w:p w14:paraId="712746C5" w14:textId="77777777" w:rsidR="00F650E6" w:rsidRPr="00F650E6" w:rsidRDefault="00F650E6" w:rsidP="00F650E6">
      <w:pPr>
        <w:numPr>
          <w:ilvl w:val="2"/>
          <w:numId w:val="16"/>
        </w:numPr>
      </w:pPr>
      <w:r w:rsidRPr="00F650E6">
        <w:t>Use an HTML &lt;input&gt; element with type="file" to allow users to select files.</w:t>
      </w:r>
    </w:p>
    <w:p w14:paraId="0AD2F3B3" w14:textId="77777777" w:rsidR="00F650E6" w:rsidRPr="00F650E6" w:rsidRDefault="00F650E6" w:rsidP="00F650E6">
      <w:pPr>
        <w:numPr>
          <w:ilvl w:val="2"/>
          <w:numId w:val="16"/>
        </w:numPr>
      </w:pPr>
      <w:r w:rsidRPr="00F650E6">
        <w:t>Utilize the FormData API to construct a form data object and append the selected file(s).</w:t>
      </w:r>
    </w:p>
    <w:p w14:paraId="59DBBE84" w14:textId="77777777" w:rsidR="00F650E6" w:rsidRPr="00F650E6" w:rsidRDefault="00F650E6" w:rsidP="00F650E6">
      <w:pPr>
        <w:numPr>
          <w:ilvl w:val="2"/>
          <w:numId w:val="16"/>
        </w:numPr>
      </w:pPr>
      <w:r w:rsidRPr="00F650E6">
        <w:t>Send the form data to the backend using fetch or axios, ensuring the Content-Type is set to multipart/form-data.</w:t>
      </w:r>
    </w:p>
    <w:p w14:paraId="5E28B966" w14:textId="77777777" w:rsidR="00F650E6" w:rsidRPr="00F650E6" w:rsidRDefault="00F650E6" w:rsidP="00F650E6">
      <w:pPr>
        <w:numPr>
          <w:ilvl w:val="1"/>
          <w:numId w:val="16"/>
        </w:numPr>
      </w:pPr>
      <w:r w:rsidRPr="00F650E6">
        <w:rPr>
          <w:b/>
          <w:bCs/>
        </w:rPr>
        <w:t>Backend (FastAPI)</w:t>
      </w:r>
      <w:r w:rsidRPr="00F650E6">
        <w:t>:</w:t>
      </w:r>
    </w:p>
    <w:p w14:paraId="5B5D6A06" w14:textId="77777777" w:rsidR="00F650E6" w:rsidRPr="00F650E6" w:rsidRDefault="00F650E6" w:rsidP="00F650E6">
      <w:pPr>
        <w:numPr>
          <w:ilvl w:val="2"/>
          <w:numId w:val="16"/>
        </w:numPr>
      </w:pPr>
      <w:r w:rsidRPr="00F650E6">
        <w:t>Define an endpoint that accepts UploadFile objects.</w:t>
      </w:r>
    </w:p>
    <w:p w14:paraId="29B95E91" w14:textId="77777777" w:rsidR="00F650E6" w:rsidRPr="00F650E6" w:rsidRDefault="00F650E6" w:rsidP="00F650E6">
      <w:pPr>
        <w:numPr>
          <w:ilvl w:val="2"/>
          <w:numId w:val="16"/>
        </w:numPr>
      </w:pPr>
      <w:r w:rsidRPr="00F650E6">
        <w:t>Use FastAPI's File class to handle incoming file data.</w:t>
      </w:r>
    </w:p>
    <w:p w14:paraId="476DBA37" w14:textId="77777777" w:rsidR="00F650E6" w:rsidRPr="00F650E6" w:rsidRDefault="00F650E6" w:rsidP="00F650E6">
      <w:pPr>
        <w:numPr>
          <w:ilvl w:val="2"/>
          <w:numId w:val="16"/>
        </w:numPr>
      </w:pPr>
      <w:r w:rsidRPr="00F650E6">
        <w:t>Process the uploaded file as needed (e.g., save it to disk, perform validations).</w:t>
      </w:r>
    </w:p>
    <w:p w14:paraId="578DAC24" w14:textId="77777777" w:rsidR="00F650E6" w:rsidRPr="00F650E6" w:rsidRDefault="00F650E6" w:rsidP="00F650E6">
      <w:r w:rsidRPr="00F650E6">
        <w:t>This setup enables efficient handling of file uploads between a React frontend and a FastAPI backend.</w:t>
      </w:r>
    </w:p>
    <w:p w14:paraId="7111CAF3" w14:textId="77777777" w:rsidR="00F650E6" w:rsidRPr="00F650E6" w:rsidRDefault="00F650E6" w:rsidP="00F650E6">
      <w:pPr>
        <w:numPr>
          <w:ilvl w:val="0"/>
          <w:numId w:val="16"/>
        </w:numPr>
      </w:pPr>
      <w:r w:rsidRPr="00F650E6">
        <w:rPr>
          <w:b/>
          <w:bCs/>
        </w:rPr>
        <w:t>API Calls in Frontend and Backend</w:t>
      </w:r>
    </w:p>
    <w:p w14:paraId="52A3BF5E" w14:textId="77777777" w:rsidR="00F650E6" w:rsidRPr="00F650E6" w:rsidRDefault="00F650E6" w:rsidP="00F650E6">
      <w:r w:rsidRPr="00F650E6">
        <w:t>APIs (Application Programming Interfaces) facilitate communication between frontend and backend components:</w:t>
      </w:r>
    </w:p>
    <w:p w14:paraId="6EF152FC" w14:textId="77777777" w:rsidR="00F650E6" w:rsidRPr="00F650E6" w:rsidRDefault="00F650E6" w:rsidP="00F650E6">
      <w:pPr>
        <w:numPr>
          <w:ilvl w:val="1"/>
          <w:numId w:val="16"/>
        </w:numPr>
      </w:pPr>
      <w:r w:rsidRPr="00F650E6">
        <w:rPr>
          <w:b/>
          <w:bCs/>
        </w:rPr>
        <w:t>Frontend</w:t>
      </w:r>
      <w:r w:rsidRPr="00F650E6">
        <w:t>:</w:t>
      </w:r>
    </w:p>
    <w:p w14:paraId="3B098595" w14:textId="77777777" w:rsidR="00F650E6" w:rsidRPr="00F650E6" w:rsidRDefault="00F650E6" w:rsidP="00F650E6">
      <w:pPr>
        <w:numPr>
          <w:ilvl w:val="2"/>
          <w:numId w:val="16"/>
        </w:numPr>
      </w:pPr>
      <w:r w:rsidRPr="00F650E6">
        <w:t>The frontend sends HTTP requests (e.g., GET, POST) to backend endpoints to retrieve or submit data.</w:t>
      </w:r>
    </w:p>
    <w:p w14:paraId="77567EAA" w14:textId="77777777" w:rsidR="00F650E6" w:rsidRPr="00F650E6" w:rsidRDefault="00F650E6" w:rsidP="00F650E6">
      <w:pPr>
        <w:numPr>
          <w:ilvl w:val="2"/>
          <w:numId w:val="16"/>
        </w:numPr>
      </w:pPr>
      <w:r w:rsidRPr="00F650E6">
        <w:t>These requests can be made using fetch, axios, or other HTTP client libraries.</w:t>
      </w:r>
    </w:p>
    <w:p w14:paraId="4C464248" w14:textId="77777777" w:rsidR="00F650E6" w:rsidRPr="00F650E6" w:rsidRDefault="00F650E6" w:rsidP="00F650E6">
      <w:pPr>
        <w:numPr>
          <w:ilvl w:val="2"/>
          <w:numId w:val="16"/>
        </w:numPr>
      </w:pPr>
      <w:r w:rsidRPr="00F650E6">
        <w:t>Data received from the backend is then used to update the user interface accordingly.</w:t>
      </w:r>
    </w:p>
    <w:p w14:paraId="3E69AE2E" w14:textId="77777777" w:rsidR="00F650E6" w:rsidRPr="00F650E6" w:rsidRDefault="00F650E6" w:rsidP="00F650E6">
      <w:pPr>
        <w:numPr>
          <w:ilvl w:val="1"/>
          <w:numId w:val="16"/>
        </w:numPr>
      </w:pPr>
      <w:r w:rsidRPr="00F650E6">
        <w:rPr>
          <w:b/>
          <w:bCs/>
        </w:rPr>
        <w:lastRenderedPageBreak/>
        <w:t>Backend</w:t>
      </w:r>
      <w:r w:rsidRPr="00F650E6">
        <w:t>:</w:t>
      </w:r>
    </w:p>
    <w:p w14:paraId="774BF55F" w14:textId="77777777" w:rsidR="00F650E6" w:rsidRPr="00F650E6" w:rsidRDefault="00F650E6" w:rsidP="00F650E6">
      <w:pPr>
        <w:numPr>
          <w:ilvl w:val="2"/>
          <w:numId w:val="16"/>
        </w:numPr>
      </w:pPr>
      <w:r w:rsidRPr="00F650E6">
        <w:t>The backend exposes API endpoints that the frontend can interact with.</w:t>
      </w:r>
    </w:p>
    <w:p w14:paraId="38113579" w14:textId="77777777" w:rsidR="00F650E6" w:rsidRPr="00F650E6" w:rsidRDefault="00F650E6" w:rsidP="00F650E6">
      <w:pPr>
        <w:numPr>
          <w:ilvl w:val="2"/>
          <w:numId w:val="16"/>
        </w:numPr>
      </w:pPr>
      <w:r w:rsidRPr="00F650E6">
        <w:t>Upon receiving requests, the backend processes them (e.g., querying a database, performing business logic) and returns the appropriate responses.</w:t>
      </w:r>
    </w:p>
    <w:p w14:paraId="073D3575" w14:textId="77777777" w:rsidR="00F650E6" w:rsidRPr="00F650E6" w:rsidRDefault="00F650E6" w:rsidP="00F650E6">
      <w:pPr>
        <w:numPr>
          <w:ilvl w:val="2"/>
          <w:numId w:val="16"/>
        </w:numPr>
      </w:pPr>
      <w:r w:rsidRPr="00F650E6">
        <w:t>Frameworks like FastAPI facilitate the creation of these endpoints efficiently.</w:t>
      </w:r>
    </w:p>
    <w:p w14:paraId="52387C74" w14:textId="77777777" w:rsidR="00F650E6" w:rsidRPr="00F650E6" w:rsidRDefault="00F650E6" w:rsidP="00F650E6">
      <w:r w:rsidRPr="00F650E6">
        <w:t>This interaction pattern ensures a clear separation of concerns, with the frontend focusing on user experience and the backend managing data and business logic.</w:t>
      </w:r>
    </w:p>
    <w:p w14:paraId="5C0B5BC2" w14:textId="77777777" w:rsidR="00F650E6" w:rsidRPr="00F650E6" w:rsidRDefault="00F650E6" w:rsidP="00F650E6">
      <w:r w:rsidRPr="00F650E6">
        <w:t>By understanding and implementing these concepts, you can develop robust and maintainable web applications that effectively manage access control, leverage TypeScript's benefits in React, handle file uploads seamlessly, and establish clear communication between frontend and backend components.</w:t>
      </w:r>
    </w:p>
    <w:p w14:paraId="20065C12" w14:textId="77777777" w:rsidR="00783F4D" w:rsidRDefault="00783F4D" w:rsidP="00783F4D"/>
    <w:p w14:paraId="70C0A745" w14:textId="77777777" w:rsidR="00F650E6" w:rsidRPr="00F650E6" w:rsidRDefault="00F650E6" w:rsidP="00F650E6">
      <w:pPr>
        <w:numPr>
          <w:ilvl w:val="0"/>
          <w:numId w:val="17"/>
        </w:numPr>
      </w:pPr>
      <w:r w:rsidRPr="00F650E6">
        <w:rPr>
          <w:b/>
          <w:bCs/>
        </w:rPr>
        <w:t>Testing Frameworks Used in Python and React</w:t>
      </w:r>
    </w:p>
    <w:p w14:paraId="29DE033F" w14:textId="77777777" w:rsidR="00F650E6" w:rsidRPr="00F650E6" w:rsidRDefault="00F650E6" w:rsidP="00F650E6">
      <w:pPr>
        <w:numPr>
          <w:ilvl w:val="1"/>
          <w:numId w:val="17"/>
        </w:numPr>
      </w:pPr>
      <w:r w:rsidRPr="00F650E6">
        <w:rPr>
          <w:b/>
          <w:bCs/>
        </w:rPr>
        <w:t>Python</w:t>
      </w:r>
      <w:r w:rsidRPr="00F650E6">
        <w:t>:</w:t>
      </w:r>
    </w:p>
    <w:p w14:paraId="452F410F" w14:textId="77777777" w:rsidR="00F650E6" w:rsidRPr="00F650E6" w:rsidRDefault="00F650E6" w:rsidP="00F650E6">
      <w:pPr>
        <w:numPr>
          <w:ilvl w:val="2"/>
          <w:numId w:val="17"/>
        </w:numPr>
      </w:pPr>
      <w:r w:rsidRPr="00F650E6">
        <w:rPr>
          <w:b/>
          <w:bCs/>
        </w:rPr>
        <w:t>Pytest</w:t>
      </w:r>
      <w:r w:rsidRPr="00F650E6">
        <w:t xml:space="preserve">: A widely adopted testing framework known for its simplicity and scalability. It supports unit testing, functional testing, and API testing, offering features like fixtures and plugins to extend its capabilities. </w:t>
      </w:r>
    </w:p>
    <w:p w14:paraId="40DFA6A1" w14:textId="77777777" w:rsidR="00F650E6" w:rsidRPr="00F650E6" w:rsidRDefault="00F650E6" w:rsidP="00F650E6">
      <w:hyperlink r:id="rId7" w:tgtFrame="_blank" w:history="1">
        <w:r w:rsidRPr="00F650E6">
          <w:rPr>
            <w:rStyle w:val="Hyperlink"/>
          </w:rPr>
          <w:t>browserstack.com</w:t>
        </w:r>
      </w:hyperlink>
    </w:p>
    <w:p w14:paraId="5F084195" w14:textId="77777777" w:rsidR="00F650E6" w:rsidRPr="00F650E6" w:rsidRDefault="00F650E6" w:rsidP="00F650E6">
      <w:pPr>
        <w:numPr>
          <w:ilvl w:val="2"/>
          <w:numId w:val="17"/>
        </w:numPr>
      </w:pPr>
      <w:r w:rsidRPr="00F650E6">
        <w:rPr>
          <w:b/>
          <w:bCs/>
        </w:rPr>
        <w:t>Unittest</w:t>
      </w:r>
      <w:r w:rsidRPr="00F650E6">
        <w:t xml:space="preserve">: Python's built-in testing framework inspired by Java's JUnit. It provides a test case class-based approach, supporting test automation, aggregation, and various test case management features. </w:t>
      </w:r>
    </w:p>
    <w:p w14:paraId="5AC8DBD3" w14:textId="77777777" w:rsidR="00F650E6" w:rsidRPr="00F650E6" w:rsidRDefault="00F650E6" w:rsidP="00F650E6">
      <w:hyperlink r:id="rId8" w:tgtFrame="_blank" w:history="1">
        <w:r w:rsidRPr="00F650E6">
          <w:rPr>
            <w:rStyle w:val="Hyperlink"/>
          </w:rPr>
          <w:t>docs.python.org</w:t>
        </w:r>
      </w:hyperlink>
    </w:p>
    <w:p w14:paraId="66A620AA" w14:textId="77777777" w:rsidR="00F650E6" w:rsidRPr="00F650E6" w:rsidRDefault="00F650E6" w:rsidP="00F650E6">
      <w:pPr>
        <w:numPr>
          <w:ilvl w:val="1"/>
          <w:numId w:val="17"/>
        </w:numPr>
      </w:pPr>
      <w:r w:rsidRPr="00F650E6">
        <w:rPr>
          <w:b/>
          <w:bCs/>
        </w:rPr>
        <w:t>React</w:t>
      </w:r>
      <w:r w:rsidRPr="00F650E6">
        <w:t>:</w:t>
      </w:r>
    </w:p>
    <w:p w14:paraId="0E4012FF" w14:textId="77777777" w:rsidR="00F650E6" w:rsidRPr="00F650E6" w:rsidRDefault="00F650E6" w:rsidP="00F650E6">
      <w:pPr>
        <w:numPr>
          <w:ilvl w:val="2"/>
          <w:numId w:val="17"/>
        </w:numPr>
      </w:pPr>
      <w:r w:rsidRPr="00F650E6">
        <w:rPr>
          <w:b/>
          <w:bCs/>
        </w:rPr>
        <w:t>Jest</w:t>
      </w:r>
      <w:r w:rsidRPr="00F650E6">
        <w:t xml:space="preserve">: A comprehensive JavaScript testing framework developed by Facebook. It's commonly used in React projects for unit and integration testing, with built-in mocking capabilities and a powerful test runner. Its simplicity and zero-configuration approach make it a favorite among developers. </w:t>
      </w:r>
    </w:p>
    <w:p w14:paraId="4B257011" w14:textId="77777777" w:rsidR="00F650E6" w:rsidRPr="00F650E6" w:rsidRDefault="00F650E6" w:rsidP="00F650E6">
      <w:hyperlink r:id="rId9" w:tgtFrame="_blank" w:history="1">
        <w:r w:rsidRPr="00F650E6">
          <w:rPr>
            <w:rStyle w:val="Hyperlink"/>
          </w:rPr>
          <w:t>browserstack.com</w:t>
        </w:r>
      </w:hyperlink>
    </w:p>
    <w:p w14:paraId="76491530" w14:textId="77777777" w:rsidR="00F650E6" w:rsidRPr="00F650E6" w:rsidRDefault="00F650E6" w:rsidP="00F650E6">
      <w:pPr>
        <w:numPr>
          <w:ilvl w:val="2"/>
          <w:numId w:val="17"/>
        </w:numPr>
      </w:pPr>
      <w:r w:rsidRPr="00F650E6">
        <w:rPr>
          <w:b/>
          <w:bCs/>
        </w:rPr>
        <w:t>React Testing Library</w:t>
      </w:r>
      <w:r w:rsidRPr="00F650E6">
        <w:t xml:space="preserve">: A set of helpers that let you test React components without relying on their implementation details. It encourages testing components from the user's perspective, promoting better testing practices. </w:t>
      </w:r>
    </w:p>
    <w:p w14:paraId="6CBECA8C" w14:textId="77777777" w:rsidR="00F650E6" w:rsidRPr="00F650E6" w:rsidRDefault="00F650E6" w:rsidP="00F650E6">
      <w:hyperlink r:id="rId10" w:tgtFrame="_blank" w:history="1">
        <w:r w:rsidRPr="00F650E6">
          <w:rPr>
            <w:rStyle w:val="Hyperlink"/>
          </w:rPr>
          <w:t>testing-library.com</w:t>
        </w:r>
      </w:hyperlink>
    </w:p>
    <w:p w14:paraId="6E6D3D4A" w14:textId="77777777" w:rsidR="00F650E6" w:rsidRPr="00F650E6" w:rsidRDefault="00F650E6" w:rsidP="00F650E6">
      <w:pPr>
        <w:numPr>
          <w:ilvl w:val="0"/>
          <w:numId w:val="17"/>
        </w:numPr>
      </w:pPr>
      <w:r w:rsidRPr="00F650E6">
        <w:rPr>
          <w:b/>
          <w:bCs/>
        </w:rPr>
        <w:t>Functional Components in React Development</w:t>
      </w:r>
    </w:p>
    <w:p w14:paraId="6FD53764" w14:textId="77777777" w:rsidR="00F650E6" w:rsidRPr="00F650E6" w:rsidRDefault="00F650E6" w:rsidP="00F650E6">
      <w:r w:rsidRPr="00F650E6">
        <w:t xml:space="preserve">Functional components are a fundamental aspect of React development. They are JavaScript functions that accept props as arguments and return React elements, defining the UI. With the introduction of React Hooks in version 16.8, functional components can manage state and side </w:t>
      </w:r>
      <w:r w:rsidRPr="00F650E6">
        <w:lastRenderedPageBreak/>
        <w:t>effects, capabilities that were previously exclusive to class components. This shift has led to a preference for functional components due to their simplicity and ease of testing.</w:t>
      </w:r>
    </w:p>
    <w:p w14:paraId="61BAECBD" w14:textId="77777777" w:rsidR="00F650E6" w:rsidRPr="00F650E6" w:rsidRDefault="00F650E6" w:rsidP="00F650E6">
      <w:pPr>
        <w:numPr>
          <w:ilvl w:val="0"/>
          <w:numId w:val="17"/>
        </w:numPr>
      </w:pPr>
      <w:r w:rsidRPr="00F650E6">
        <w:rPr>
          <w:b/>
          <w:bCs/>
        </w:rPr>
        <w:t>Styling Components in Web Development</w:t>
      </w:r>
    </w:p>
    <w:p w14:paraId="5B1900C6" w14:textId="77777777" w:rsidR="00F650E6" w:rsidRPr="00F650E6" w:rsidRDefault="00F650E6" w:rsidP="00F650E6">
      <w:r w:rsidRPr="00F650E6">
        <w:t>Styling components is a crucial part of web development, affecting both aesthetics and user experience. Various approaches include:</w:t>
      </w:r>
    </w:p>
    <w:p w14:paraId="693F9E45" w14:textId="77777777" w:rsidR="00F650E6" w:rsidRPr="00F650E6" w:rsidRDefault="00F650E6" w:rsidP="00F650E6">
      <w:pPr>
        <w:numPr>
          <w:ilvl w:val="1"/>
          <w:numId w:val="17"/>
        </w:numPr>
      </w:pPr>
      <w:r w:rsidRPr="00F650E6">
        <w:rPr>
          <w:b/>
          <w:bCs/>
        </w:rPr>
        <w:t>CSS Modules</w:t>
      </w:r>
      <w:r w:rsidRPr="00F650E6">
        <w:t>: CSS files where all class and animation names are scoped locally by default, preventing naming conflicts.</w:t>
      </w:r>
    </w:p>
    <w:p w14:paraId="48A79DF3" w14:textId="77777777" w:rsidR="00F650E6" w:rsidRPr="00F650E6" w:rsidRDefault="00F650E6" w:rsidP="00F650E6">
      <w:pPr>
        <w:numPr>
          <w:ilvl w:val="1"/>
          <w:numId w:val="17"/>
        </w:numPr>
      </w:pPr>
      <w:r w:rsidRPr="00F650E6">
        <w:rPr>
          <w:b/>
          <w:bCs/>
        </w:rPr>
        <w:t>Styled Components</w:t>
      </w:r>
      <w:r w:rsidRPr="00F650E6">
        <w:t>: A library for React and React Native that allows you to use component-level styles in your application. It utilizes tagged template literals to style components.</w:t>
      </w:r>
    </w:p>
    <w:p w14:paraId="616347CB" w14:textId="77777777" w:rsidR="00F650E6" w:rsidRPr="00F650E6" w:rsidRDefault="00F650E6" w:rsidP="00F650E6">
      <w:pPr>
        <w:numPr>
          <w:ilvl w:val="1"/>
          <w:numId w:val="17"/>
        </w:numPr>
      </w:pPr>
      <w:r w:rsidRPr="00F650E6">
        <w:rPr>
          <w:b/>
          <w:bCs/>
        </w:rPr>
        <w:t>Inline Styles</w:t>
      </w:r>
      <w:r w:rsidRPr="00F650E6">
        <w:t>: Applying styles directly on elements using the style attribute. While straightforward, it lacks support for pseudo-classes and media queries.</w:t>
      </w:r>
    </w:p>
    <w:p w14:paraId="38C632C1" w14:textId="77777777" w:rsidR="00F650E6" w:rsidRPr="00F650E6" w:rsidRDefault="00F650E6" w:rsidP="00F650E6">
      <w:pPr>
        <w:numPr>
          <w:ilvl w:val="1"/>
          <w:numId w:val="17"/>
        </w:numPr>
      </w:pPr>
      <w:r w:rsidRPr="00F650E6">
        <w:rPr>
          <w:b/>
          <w:bCs/>
        </w:rPr>
        <w:t>Preprocessors</w:t>
      </w:r>
      <w:r w:rsidRPr="00F650E6">
        <w:t>: Tools like SASS or LESS that extend CSS with variables, nested rules, and functions, compiling down to regular CSS.</w:t>
      </w:r>
    </w:p>
    <w:p w14:paraId="2695E131" w14:textId="77777777" w:rsidR="00F650E6" w:rsidRPr="00F650E6" w:rsidRDefault="00F650E6" w:rsidP="00F650E6">
      <w:r w:rsidRPr="00F650E6">
        <w:t>The choice of styling method depends on project requirements, team preferences, and the desired balance between modularity and global theming.</w:t>
      </w:r>
    </w:p>
    <w:p w14:paraId="5EECEECA" w14:textId="77777777" w:rsidR="00F650E6" w:rsidRPr="00F650E6" w:rsidRDefault="00F650E6" w:rsidP="00F650E6">
      <w:pPr>
        <w:numPr>
          <w:ilvl w:val="0"/>
          <w:numId w:val="17"/>
        </w:numPr>
      </w:pPr>
      <w:r w:rsidRPr="00F650E6">
        <w:rPr>
          <w:b/>
          <w:bCs/>
        </w:rPr>
        <w:t>Difference Between Flask and Flask-RESTful</w:t>
      </w:r>
    </w:p>
    <w:p w14:paraId="42919AFE" w14:textId="77777777" w:rsidR="00F650E6" w:rsidRPr="00F650E6" w:rsidRDefault="00F650E6" w:rsidP="00F650E6">
      <w:pPr>
        <w:numPr>
          <w:ilvl w:val="1"/>
          <w:numId w:val="17"/>
        </w:numPr>
      </w:pPr>
      <w:r w:rsidRPr="00F650E6">
        <w:rPr>
          <w:b/>
          <w:bCs/>
        </w:rPr>
        <w:t>Flask</w:t>
      </w:r>
      <w:r w:rsidRPr="00F650E6">
        <w:t>: A micro web framework for Python based on Werkzeug and Jinja2. It's designed for building web applications with a simple and flexible core, allowing developers to choose the components they want to include.</w:t>
      </w:r>
    </w:p>
    <w:p w14:paraId="66F3D36B" w14:textId="77777777" w:rsidR="00F650E6" w:rsidRPr="00F650E6" w:rsidRDefault="00F650E6" w:rsidP="00F650E6">
      <w:pPr>
        <w:numPr>
          <w:ilvl w:val="1"/>
          <w:numId w:val="17"/>
        </w:numPr>
      </w:pPr>
      <w:r w:rsidRPr="00F650E6">
        <w:rPr>
          <w:b/>
          <w:bCs/>
        </w:rPr>
        <w:t>Flask-RESTful</w:t>
      </w:r>
      <w:r w:rsidRPr="00F650E6">
        <w:t>: An extension for Flask that adds support for quickly building REST APIs. It provides abstractions to build RESTful APIs with minimal setup, including request parsing, input validation, and standardized HTTP responses.</w:t>
      </w:r>
    </w:p>
    <w:p w14:paraId="3302A536" w14:textId="77777777" w:rsidR="00F650E6" w:rsidRPr="00F650E6" w:rsidRDefault="00F650E6" w:rsidP="00F650E6">
      <w:r w:rsidRPr="00F650E6">
        <w:t>In essence, while Flask provides the foundational tools for web development, Flask-RESTful extends Flask's capabilities to simplify the creation of RESTful APIs by offering additional utilities and conventions.</w:t>
      </w:r>
    </w:p>
    <w:p w14:paraId="0788CD55" w14:textId="77777777" w:rsidR="00F650E6" w:rsidRPr="00F650E6" w:rsidRDefault="00F650E6" w:rsidP="00F650E6">
      <w:r w:rsidRPr="00F650E6">
        <w:t>By understanding and utilizing these tools and concepts, developers can enhance their efficiency and the quality of their web applications.</w:t>
      </w:r>
    </w:p>
    <w:p w14:paraId="7D3B3627" w14:textId="77777777" w:rsidR="00783F4D" w:rsidRDefault="00783F4D" w:rsidP="00783F4D">
      <w:r>
        <w:t xml:space="preserve">2. </w:t>
      </w:r>
      <w:r>
        <w:rPr>
          <w:rFonts w:ascii="Segoe UI Symbol" w:hAnsi="Segoe UI Symbol" w:cs="Segoe UI Symbol"/>
        </w:rPr>
        <w:t>⁠</w:t>
      </w:r>
      <w:r>
        <w:t xml:space="preserve">what version of redux and How Redux works </w:t>
      </w:r>
    </w:p>
    <w:p w14:paraId="639968E2" w14:textId="77777777" w:rsidR="00783F4D" w:rsidRDefault="00783F4D" w:rsidP="00783F4D">
      <w:r>
        <w:t xml:space="preserve">3. </w:t>
      </w:r>
      <w:r>
        <w:rPr>
          <w:rFonts w:ascii="Segoe UI Symbol" w:hAnsi="Segoe UI Symbol" w:cs="Segoe UI Symbol"/>
        </w:rPr>
        <w:t>⁠</w:t>
      </w:r>
      <w:r>
        <w:t xml:space="preserve">explain your project architecture </w:t>
      </w:r>
    </w:p>
    <w:p w14:paraId="0F59838A" w14:textId="77777777" w:rsidR="00783F4D" w:rsidRDefault="00783F4D" w:rsidP="00783F4D">
      <w:r>
        <w:t xml:space="preserve">4. </w:t>
      </w:r>
      <w:r>
        <w:rPr>
          <w:rFonts w:ascii="Segoe UI Symbol" w:hAnsi="Segoe UI Symbol" w:cs="Segoe UI Symbol"/>
        </w:rPr>
        <w:t>⁠</w:t>
      </w:r>
      <w:r>
        <w:t>how do you deploy the apps in azure</w:t>
      </w:r>
    </w:p>
    <w:p w14:paraId="78180C03" w14:textId="77777777" w:rsidR="00783F4D" w:rsidRDefault="00783F4D" w:rsidP="00783F4D">
      <w:r>
        <w:t xml:space="preserve">5. </w:t>
      </w:r>
      <w:r>
        <w:rPr>
          <w:rFonts w:ascii="Segoe UI Symbol" w:hAnsi="Segoe UI Symbol" w:cs="Segoe UI Symbol"/>
        </w:rPr>
        <w:t>⁠</w:t>
      </w:r>
      <w:r>
        <w:t>what libraries you used to connect to DB from flask? SQLAlchemy</w:t>
      </w:r>
    </w:p>
    <w:p w14:paraId="636E4C89" w14:textId="4D91C8D9" w:rsidR="00783F4D" w:rsidRDefault="00783F4D" w:rsidP="00783F4D">
      <w:r>
        <w:t>6. React Hooks what are they and explain different hooks</w:t>
      </w:r>
    </w:p>
    <w:p w14:paraId="77AAFB08" w14:textId="77777777" w:rsidR="00783F4D" w:rsidRDefault="00783F4D" w:rsidP="00783F4D"/>
    <w:p w14:paraId="7EE9AE78" w14:textId="13C4964B" w:rsidR="00783F4D" w:rsidRDefault="00783F4D" w:rsidP="00783F4D">
      <w:r w:rsidRPr="00783F4D">
        <w:t>They asked about typescript pdf format file fast api react components azure sql get put post delete calls</w:t>
      </w:r>
    </w:p>
    <w:p w14:paraId="13B7B3B1" w14:textId="77777777" w:rsidR="00783F4D" w:rsidRDefault="00783F4D" w:rsidP="00783F4D"/>
    <w:p w14:paraId="7C424CCE" w14:textId="77777777" w:rsidR="00783F4D" w:rsidRDefault="00783F4D" w:rsidP="00783F4D">
      <w:r>
        <w:t>API Design Patterns</w:t>
      </w:r>
    </w:p>
    <w:p w14:paraId="16896829" w14:textId="77777777" w:rsidR="00783F4D" w:rsidRDefault="00783F4D" w:rsidP="00783F4D">
      <w:r>
        <w:t>API Design</w:t>
      </w:r>
    </w:p>
    <w:p w14:paraId="306DA0F9" w14:textId="77777777" w:rsidR="00783F4D" w:rsidRDefault="00783F4D" w:rsidP="00783F4D">
      <w:r>
        <w:t>Developing Python using Fast API</w:t>
      </w:r>
    </w:p>
    <w:p w14:paraId="78C52D25" w14:textId="77777777" w:rsidR="00783F4D" w:rsidRDefault="00783F4D" w:rsidP="00783F4D">
      <w:r>
        <w:t>API Error handling, rate limiting, API Gateway</w:t>
      </w:r>
    </w:p>
    <w:p w14:paraId="3F61E997" w14:textId="77777777" w:rsidR="00783F4D" w:rsidRDefault="00783F4D" w:rsidP="00783F4D">
      <w:r>
        <w:t>Deploying API in Azure cloud</w:t>
      </w:r>
    </w:p>
    <w:p w14:paraId="2A4B1728" w14:textId="77777777" w:rsidR="00783F4D" w:rsidRDefault="00783F4D" w:rsidP="00783F4D">
      <w:r>
        <w:t>Python FAST API DB Integration</w:t>
      </w:r>
    </w:p>
    <w:p w14:paraId="1DC41015" w14:textId="77777777" w:rsidR="00783F4D" w:rsidRDefault="00783F4D" w:rsidP="00783F4D"/>
    <w:p w14:paraId="05A9B21A" w14:textId="77777777" w:rsidR="00783F4D" w:rsidRDefault="00783F4D" w:rsidP="00783F4D"/>
    <w:p w14:paraId="5A2232F6" w14:textId="77777777" w:rsidR="00783F4D" w:rsidRDefault="00783F4D" w:rsidP="00783F4D">
      <w:r>
        <w:t>React Libraries</w:t>
      </w:r>
    </w:p>
    <w:p w14:paraId="6D09E4F3" w14:textId="77777777" w:rsidR="00783F4D" w:rsidRDefault="00783F4D" w:rsidP="00783F4D">
      <w:r>
        <w:t>React Fluent API</w:t>
      </w:r>
    </w:p>
    <w:p w14:paraId="2FA13976" w14:textId="77777777" w:rsidR="00783F4D" w:rsidRDefault="00783F4D" w:rsidP="00783F4D">
      <w:r>
        <w:t>React API Integration</w:t>
      </w:r>
    </w:p>
    <w:p w14:paraId="57262F05" w14:textId="77777777" w:rsidR="00783F4D" w:rsidRDefault="00783F4D" w:rsidP="00783F4D">
      <w:r>
        <w:t>React Error Handling</w:t>
      </w:r>
    </w:p>
    <w:p w14:paraId="6EE6B3C5" w14:textId="77777777" w:rsidR="00783F4D" w:rsidRDefault="00783F4D" w:rsidP="00783F4D">
      <w:r>
        <w:t>React State Management</w:t>
      </w:r>
    </w:p>
    <w:p w14:paraId="238B8E6B" w14:textId="77777777" w:rsidR="00783F4D" w:rsidRDefault="00783F4D" w:rsidP="00783F4D"/>
    <w:p w14:paraId="3BE37078" w14:textId="77777777" w:rsidR="00783F4D" w:rsidRDefault="00783F4D" w:rsidP="00783F4D"/>
    <w:p w14:paraId="7270E1E5" w14:textId="1F5E7E04" w:rsidR="00783F4D" w:rsidRDefault="00783F4D" w:rsidP="00783F4D">
      <w:r>
        <w:t>React - Python API Integration</w:t>
      </w:r>
    </w:p>
    <w:p w14:paraId="65BE3EF6" w14:textId="77777777" w:rsidR="005B32C0" w:rsidRDefault="005B32C0" w:rsidP="00783F4D"/>
    <w:p w14:paraId="073C4D99" w14:textId="77777777" w:rsidR="005B32C0" w:rsidRDefault="005B32C0" w:rsidP="005B32C0">
      <w:r>
        <w:t>for Azure Understand Azure App Services, Functions, and Kubernetes (AKS) for deployment.</w:t>
      </w:r>
    </w:p>
    <w:p w14:paraId="2F799736" w14:textId="77777777" w:rsidR="005B32C0" w:rsidRDefault="005B32C0" w:rsidP="005B32C0">
      <w:r>
        <w:t>Focus on Azure Storage (Blob, SQL) for data handling.</w:t>
      </w:r>
    </w:p>
    <w:p w14:paraId="66AAC809" w14:textId="77777777" w:rsidR="005B32C0" w:rsidRDefault="005B32C0" w:rsidP="005B32C0">
      <w:r>
        <w:t>Learn role-based access control (RBAC) and Azure Active Directory (AAD) integration.</w:t>
      </w:r>
    </w:p>
    <w:p w14:paraId="40C8DDCE" w14:textId="77777777" w:rsidR="005B32C0" w:rsidRDefault="005B32C0" w:rsidP="005B32C0">
      <w:r>
        <w:t>Study Azure Monitor, Log Analytics, and Application Insights for performance tracking</w:t>
      </w:r>
    </w:p>
    <w:p w14:paraId="74F20E2F" w14:textId="77777777" w:rsidR="005B32C0" w:rsidRDefault="005B32C0" w:rsidP="005B32C0">
      <w:r>
        <w:t xml:space="preserve"> for fastapi Focus on async/await for non-blocking operations.</w:t>
      </w:r>
    </w:p>
    <w:p w14:paraId="764A8239" w14:textId="051725ED" w:rsidR="005B32C0" w:rsidRDefault="005B32C0" w:rsidP="005B32C0">
      <w:r>
        <w:t>Understand middleware usage for CORS, authentication, and logging</w:t>
      </w:r>
    </w:p>
    <w:p w14:paraId="411A7152" w14:textId="77777777" w:rsidR="00042312" w:rsidRDefault="00042312" w:rsidP="005B32C0"/>
    <w:p w14:paraId="1E441DB5" w14:textId="77777777" w:rsidR="00042312" w:rsidRDefault="00042312" w:rsidP="005B32C0"/>
    <w:p w14:paraId="33B949AB" w14:textId="77777777" w:rsidR="00042312" w:rsidRPr="00042312" w:rsidRDefault="00042312" w:rsidP="00042312">
      <w:r w:rsidRPr="00042312">
        <w:t xml:space="preserve">  </w:t>
      </w:r>
      <w:r w:rsidRPr="00042312">
        <w:rPr>
          <w:b/>
          <w:bCs/>
        </w:rPr>
        <w:t>How Will You Design an API</w:t>
      </w:r>
    </w:p>
    <w:p w14:paraId="664BF598" w14:textId="77777777" w:rsidR="00042312" w:rsidRPr="00042312" w:rsidRDefault="00042312" w:rsidP="00042312">
      <w:r w:rsidRPr="00042312">
        <w:t>Designing a robust API involves several key principles:</w:t>
      </w:r>
    </w:p>
    <w:p w14:paraId="0B19A535" w14:textId="77777777" w:rsidR="00042312" w:rsidRPr="00042312" w:rsidRDefault="00042312" w:rsidP="00042312">
      <w:pPr>
        <w:numPr>
          <w:ilvl w:val="0"/>
          <w:numId w:val="18"/>
        </w:numPr>
      </w:pPr>
      <w:r w:rsidRPr="00042312">
        <w:rPr>
          <w:b/>
          <w:bCs/>
        </w:rPr>
        <w:t>Clear and Consistent Naming</w:t>
      </w:r>
      <w:r w:rsidRPr="00042312">
        <w:t>: Use intuitive and consistent naming conventions for endpoints to enhance readability and usability.</w:t>
      </w:r>
    </w:p>
    <w:p w14:paraId="71E3A5B0" w14:textId="77777777" w:rsidR="00042312" w:rsidRPr="00042312" w:rsidRDefault="00042312" w:rsidP="00042312">
      <w:pPr>
        <w:numPr>
          <w:ilvl w:val="0"/>
          <w:numId w:val="18"/>
        </w:numPr>
      </w:pPr>
      <w:r w:rsidRPr="00042312">
        <w:rPr>
          <w:b/>
          <w:bCs/>
        </w:rPr>
        <w:t>Statelessness</w:t>
      </w:r>
      <w:r w:rsidRPr="00042312">
        <w:t>: Ensure that each API request contains all the necessary information, maintaining no client context on the server between requests.</w:t>
      </w:r>
    </w:p>
    <w:p w14:paraId="45583D0F" w14:textId="77777777" w:rsidR="00042312" w:rsidRPr="00042312" w:rsidRDefault="00042312" w:rsidP="00042312">
      <w:pPr>
        <w:numPr>
          <w:ilvl w:val="0"/>
          <w:numId w:val="18"/>
        </w:numPr>
      </w:pPr>
      <w:r w:rsidRPr="00042312">
        <w:rPr>
          <w:b/>
          <w:bCs/>
        </w:rPr>
        <w:lastRenderedPageBreak/>
        <w:t>Use of Standard HTTP Methods</w:t>
      </w:r>
      <w:r w:rsidRPr="00042312">
        <w:t>: Employ HTTP methods appropriately (e.g., GET for retrieval, POST for creation, PUT for updating, DELETE for deletion).</w:t>
      </w:r>
    </w:p>
    <w:p w14:paraId="652B467B" w14:textId="77777777" w:rsidR="00042312" w:rsidRPr="00042312" w:rsidRDefault="00042312" w:rsidP="00042312">
      <w:pPr>
        <w:numPr>
          <w:ilvl w:val="0"/>
          <w:numId w:val="18"/>
        </w:numPr>
      </w:pPr>
      <w:r w:rsidRPr="00042312">
        <w:rPr>
          <w:b/>
          <w:bCs/>
        </w:rPr>
        <w:t>Pagination</w:t>
      </w:r>
      <w:r w:rsidRPr="00042312">
        <w:t>: Implement pagination for endpoints that return large datasets to improve performance and manageability.</w:t>
      </w:r>
    </w:p>
    <w:p w14:paraId="483BDB50" w14:textId="77777777" w:rsidR="00042312" w:rsidRPr="00042312" w:rsidRDefault="00042312" w:rsidP="00042312">
      <w:pPr>
        <w:numPr>
          <w:ilvl w:val="0"/>
          <w:numId w:val="18"/>
        </w:numPr>
      </w:pPr>
      <w:r w:rsidRPr="00042312">
        <w:rPr>
          <w:b/>
          <w:bCs/>
        </w:rPr>
        <w:t>Error Handling</w:t>
      </w:r>
      <w:r w:rsidRPr="00042312">
        <w:t>: Provide meaningful error messages and status codes to facilitate easier debugging and integration.</w:t>
      </w:r>
    </w:p>
    <w:p w14:paraId="3B5964DA" w14:textId="77777777" w:rsidR="00042312" w:rsidRPr="00042312" w:rsidRDefault="00042312" w:rsidP="00042312">
      <w:pPr>
        <w:numPr>
          <w:ilvl w:val="0"/>
          <w:numId w:val="18"/>
        </w:numPr>
      </w:pPr>
      <w:r w:rsidRPr="00042312">
        <w:rPr>
          <w:b/>
          <w:bCs/>
        </w:rPr>
        <w:t>Versioning</w:t>
      </w:r>
      <w:r w:rsidRPr="00042312">
        <w:t>: Incorporate versioning in your API to manage changes and ensure backward compatibility.</w:t>
      </w:r>
    </w:p>
    <w:p w14:paraId="6F7EE266" w14:textId="77777777" w:rsidR="00042312" w:rsidRPr="00042312" w:rsidRDefault="00042312" w:rsidP="00042312">
      <w:pPr>
        <w:numPr>
          <w:ilvl w:val="0"/>
          <w:numId w:val="18"/>
        </w:numPr>
      </w:pPr>
      <w:r w:rsidRPr="00042312">
        <w:rPr>
          <w:b/>
          <w:bCs/>
        </w:rPr>
        <w:t>Security</w:t>
      </w:r>
      <w:r w:rsidRPr="00042312">
        <w:t>: Implement authentication and authorization mechanisms to protect your API from unauthorized access.</w:t>
      </w:r>
    </w:p>
    <w:p w14:paraId="71C04FC6" w14:textId="77777777" w:rsidR="00042312" w:rsidRPr="00042312" w:rsidRDefault="00042312" w:rsidP="00042312">
      <w:pPr>
        <w:numPr>
          <w:ilvl w:val="0"/>
          <w:numId w:val="18"/>
        </w:numPr>
      </w:pPr>
      <w:r w:rsidRPr="00042312">
        <w:rPr>
          <w:b/>
          <w:bCs/>
        </w:rPr>
        <w:t>Documentation</w:t>
      </w:r>
      <w:r w:rsidRPr="00042312">
        <w:t>: Offer comprehensive documentation to assist developers in understanding and utilizing your API effectively.</w:t>
      </w:r>
    </w:p>
    <w:p w14:paraId="79C14E58" w14:textId="77777777" w:rsidR="00042312" w:rsidRPr="00042312" w:rsidRDefault="00042312" w:rsidP="00042312">
      <w:r w:rsidRPr="00042312">
        <w:t>Adhering to these principles ensures the development of a scalable, maintainable, and user-friendly API.</w:t>
      </w:r>
    </w:p>
    <w:p w14:paraId="07E78A12" w14:textId="77777777" w:rsidR="00042312" w:rsidRPr="00042312" w:rsidRDefault="00042312" w:rsidP="00042312">
      <w:r w:rsidRPr="00042312">
        <w:t xml:space="preserve">  </w:t>
      </w:r>
      <w:r w:rsidRPr="00042312">
        <w:rPr>
          <w:b/>
          <w:bCs/>
        </w:rPr>
        <w:t>What Is Authentication and Authorization</w:t>
      </w:r>
    </w:p>
    <w:p w14:paraId="58A89101" w14:textId="77777777" w:rsidR="00042312" w:rsidRPr="00042312" w:rsidRDefault="00042312" w:rsidP="00042312">
      <w:pPr>
        <w:numPr>
          <w:ilvl w:val="0"/>
          <w:numId w:val="19"/>
        </w:numPr>
      </w:pPr>
      <w:r w:rsidRPr="00042312">
        <w:rPr>
          <w:b/>
          <w:bCs/>
        </w:rPr>
        <w:t>Authentication</w:t>
      </w:r>
      <w:r w:rsidRPr="00042312">
        <w:t>: This is the process of verifying the identity of a user or system. It answers the question, "Who are you?" Common methods include passwords, API keys, and biometric data.</w:t>
      </w:r>
    </w:p>
    <w:p w14:paraId="55CFC39B" w14:textId="77777777" w:rsidR="00042312" w:rsidRPr="00042312" w:rsidRDefault="00042312" w:rsidP="00042312">
      <w:pPr>
        <w:numPr>
          <w:ilvl w:val="0"/>
          <w:numId w:val="19"/>
        </w:numPr>
      </w:pPr>
      <w:r w:rsidRPr="00042312">
        <w:rPr>
          <w:b/>
          <w:bCs/>
        </w:rPr>
        <w:t>Authorization</w:t>
      </w:r>
      <w:r w:rsidRPr="00042312">
        <w:t>: This determines what an authenticated user or system is permitted to do. It answers the question, "What are you allowed to do?" Authorization typically involves setting permissions and access levels for resources.</w:t>
      </w:r>
    </w:p>
    <w:p w14:paraId="1E8FEEE5" w14:textId="77777777" w:rsidR="00042312" w:rsidRPr="00042312" w:rsidRDefault="00042312" w:rsidP="00042312">
      <w:r w:rsidRPr="00042312">
        <w:t>In essence, authentication verifies identity, while authorization determines access rights.</w:t>
      </w:r>
    </w:p>
    <w:p w14:paraId="12CC9C03" w14:textId="77777777" w:rsidR="00042312" w:rsidRPr="00042312" w:rsidRDefault="00042312" w:rsidP="00042312">
      <w:r w:rsidRPr="00042312">
        <w:t xml:space="preserve">  </w:t>
      </w:r>
      <w:r w:rsidRPr="00042312">
        <w:rPr>
          <w:b/>
          <w:bCs/>
        </w:rPr>
        <w:t>How Will You Integrate FastAPI</w:t>
      </w:r>
    </w:p>
    <w:p w14:paraId="4E89EA3E" w14:textId="77777777" w:rsidR="00042312" w:rsidRPr="00042312" w:rsidRDefault="00042312" w:rsidP="00042312">
      <w:r w:rsidRPr="00042312">
        <w:t>Integrating FastAPI into a project involves the following steps:</w:t>
      </w:r>
    </w:p>
    <w:p w14:paraId="1BEC2D7C" w14:textId="77777777" w:rsidR="00042312" w:rsidRPr="00042312" w:rsidRDefault="00042312" w:rsidP="00042312">
      <w:pPr>
        <w:numPr>
          <w:ilvl w:val="0"/>
          <w:numId w:val="20"/>
        </w:numPr>
      </w:pPr>
      <w:r w:rsidRPr="00042312">
        <w:rPr>
          <w:b/>
          <w:bCs/>
        </w:rPr>
        <w:t>Installation</w:t>
      </w:r>
      <w:r w:rsidRPr="00042312">
        <w:t>: Install FastAPI and an ASGI server, such as Uvicorn:</w:t>
      </w:r>
    </w:p>
    <w:p w14:paraId="4E99A32C" w14:textId="77777777" w:rsidR="00042312" w:rsidRPr="00042312" w:rsidRDefault="00042312" w:rsidP="00042312">
      <w:r w:rsidRPr="00042312">
        <w:t>bash</w:t>
      </w:r>
    </w:p>
    <w:p w14:paraId="7715A081" w14:textId="77777777" w:rsidR="00042312" w:rsidRPr="00042312" w:rsidRDefault="00042312" w:rsidP="00042312">
      <w:r w:rsidRPr="00042312">
        <w:t>CopyEdit</w:t>
      </w:r>
    </w:p>
    <w:p w14:paraId="13BB66AF" w14:textId="77777777" w:rsidR="00042312" w:rsidRPr="00042312" w:rsidRDefault="00042312" w:rsidP="00042312">
      <w:r w:rsidRPr="00042312">
        <w:t>pip install fastapi uvicorn</w:t>
      </w:r>
    </w:p>
    <w:p w14:paraId="175EF7C2" w14:textId="77777777" w:rsidR="00042312" w:rsidRPr="00042312" w:rsidRDefault="00042312" w:rsidP="00042312">
      <w:pPr>
        <w:numPr>
          <w:ilvl w:val="0"/>
          <w:numId w:val="20"/>
        </w:numPr>
      </w:pPr>
      <w:r w:rsidRPr="00042312">
        <w:rPr>
          <w:b/>
          <w:bCs/>
        </w:rPr>
        <w:t>Creating the Application</w:t>
      </w:r>
      <w:r w:rsidRPr="00042312">
        <w:t>: Define your FastAPI application and endpoints:</w:t>
      </w:r>
    </w:p>
    <w:p w14:paraId="31537916" w14:textId="77777777" w:rsidR="00042312" w:rsidRPr="00042312" w:rsidRDefault="00042312" w:rsidP="00042312">
      <w:r w:rsidRPr="00042312">
        <w:t>python</w:t>
      </w:r>
    </w:p>
    <w:p w14:paraId="6A590FE4" w14:textId="77777777" w:rsidR="00042312" w:rsidRPr="00042312" w:rsidRDefault="00042312" w:rsidP="00042312">
      <w:r w:rsidRPr="00042312">
        <w:t>CopyEdit</w:t>
      </w:r>
    </w:p>
    <w:p w14:paraId="75C381EE" w14:textId="77777777" w:rsidR="00042312" w:rsidRPr="00042312" w:rsidRDefault="00042312" w:rsidP="00042312">
      <w:r w:rsidRPr="00042312">
        <w:t>from fastapi import FastAPI</w:t>
      </w:r>
    </w:p>
    <w:p w14:paraId="685C7B13" w14:textId="77777777" w:rsidR="00042312" w:rsidRPr="00042312" w:rsidRDefault="00042312" w:rsidP="00042312"/>
    <w:p w14:paraId="3EEA6C3B" w14:textId="77777777" w:rsidR="00042312" w:rsidRPr="00042312" w:rsidRDefault="00042312" w:rsidP="00042312">
      <w:r w:rsidRPr="00042312">
        <w:t>app = FastAPI()</w:t>
      </w:r>
    </w:p>
    <w:p w14:paraId="4246F597" w14:textId="77777777" w:rsidR="00042312" w:rsidRPr="00042312" w:rsidRDefault="00042312" w:rsidP="00042312"/>
    <w:p w14:paraId="374879BF" w14:textId="77777777" w:rsidR="00042312" w:rsidRPr="00042312" w:rsidRDefault="00042312" w:rsidP="00042312">
      <w:r w:rsidRPr="00042312">
        <w:lastRenderedPageBreak/>
        <w:t>@app.get("/")</w:t>
      </w:r>
    </w:p>
    <w:p w14:paraId="727370B2" w14:textId="77777777" w:rsidR="00042312" w:rsidRPr="00042312" w:rsidRDefault="00042312" w:rsidP="00042312">
      <w:r w:rsidRPr="00042312">
        <w:t>async def read_root():</w:t>
      </w:r>
    </w:p>
    <w:p w14:paraId="51B75479" w14:textId="77777777" w:rsidR="00042312" w:rsidRPr="00042312" w:rsidRDefault="00042312" w:rsidP="00042312">
      <w:r w:rsidRPr="00042312">
        <w:t xml:space="preserve">    return {"message": "Hello, World!"}</w:t>
      </w:r>
    </w:p>
    <w:p w14:paraId="013090E2" w14:textId="77777777" w:rsidR="00042312" w:rsidRPr="00042312" w:rsidRDefault="00042312" w:rsidP="00042312">
      <w:pPr>
        <w:numPr>
          <w:ilvl w:val="0"/>
          <w:numId w:val="20"/>
        </w:numPr>
      </w:pPr>
      <w:r w:rsidRPr="00042312">
        <w:rPr>
          <w:b/>
          <w:bCs/>
        </w:rPr>
        <w:t>Running the Application</w:t>
      </w:r>
      <w:r w:rsidRPr="00042312">
        <w:t>: Use Uvicorn to run the server:</w:t>
      </w:r>
    </w:p>
    <w:p w14:paraId="3F32E94C" w14:textId="77777777" w:rsidR="00042312" w:rsidRPr="00042312" w:rsidRDefault="00042312" w:rsidP="00042312">
      <w:r w:rsidRPr="00042312">
        <w:t>bash</w:t>
      </w:r>
    </w:p>
    <w:p w14:paraId="1F2CCF1F" w14:textId="77777777" w:rsidR="00042312" w:rsidRPr="00042312" w:rsidRDefault="00042312" w:rsidP="00042312">
      <w:r w:rsidRPr="00042312">
        <w:t>CopyEdit</w:t>
      </w:r>
    </w:p>
    <w:p w14:paraId="15129448" w14:textId="77777777" w:rsidR="00042312" w:rsidRPr="00042312" w:rsidRDefault="00042312" w:rsidP="00042312">
      <w:r w:rsidRPr="00042312">
        <w:t>uvicorn main:app --reload</w:t>
      </w:r>
    </w:p>
    <w:p w14:paraId="04CF5498" w14:textId="77777777" w:rsidR="00042312" w:rsidRPr="00042312" w:rsidRDefault="00042312" w:rsidP="00042312">
      <w:pPr>
        <w:numPr>
          <w:ilvl w:val="0"/>
          <w:numId w:val="20"/>
        </w:numPr>
      </w:pPr>
      <w:r w:rsidRPr="00042312">
        <w:rPr>
          <w:b/>
          <w:bCs/>
        </w:rPr>
        <w:t>Defining Routes and Models</w:t>
      </w:r>
      <w:r w:rsidRPr="00042312">
        <w:t>: Utilize Pydantic models to define request and response schemas:</w:t>
      </w:r>
    </w:p>
    <w:p w14:paraId="20ECF4CE" w14:textId="77777777" w:rsidR="00042312" w:rsidRPr="00042312" w:rsidRDefault="00042312" w:rsidP="00042312">
      <w:r w:rsidRPr="00042312">
        <w:t>python</w:t>
      </w:r>
    </w:p>
    <w:p w14:paraId="3D785568" w14:textId="77777777" w:rsidR="00042312" w:rsidRPr="00042312" w:rsidRDefault="00042312" w:rsidP="00042312">
      <w:r w:rsidRPr="00042312">
        <w:t>CopyEdit</w:t>
      </w:r>
    </w:p>
    <w:p w14:paraId="4C715710" w14:textId="77777777" w:rsidR="00042312" w:rsidRPr="00042312" w:rsidRDefault="00042312" w:rsidP="00042312">
      <w:r w:rsidRPr="00042312">
        <w:t>from pydantic import BaseModel</w:t>
      </w:r>
    </w:p>
    <w:p w14:paraId="3325EA50" w14:textId="77777777" w:rsidR="00042312" w:rsidRPr="00042312" w:rsidRDefault="00042312" w:rsidP="00042312"/>
    <w:p w14:paraId="509ACF4F" w14:textId="77777777" w:rsidR="00042312" w:rsidRPr="00042312" w:rsidRDefault="00042312" w:rsidP="00042312">
      <w:r w:rsidRPr="00042312">
        <w:t>class Item(BaseModel):</w:t>
      </w:r>
    </w:p>
    <w:p w14:paraId="5E0FF824" w14:textId="77777777" w:rsidR="00042312" w:rsidRPr="00042312" w:rsidRDefault="00042312" w:rsidP="00042312">
      <w:r w:rsidRPr="00042312">
        <w:t xml:space="preserve">    name: str</w:t>
      </w:r>
    </w:p>
    <w:p w14:paraId="25AF733E" w14:textId="77777777" w:rsidR="00042312" w:rsidRPr="00042312" w:rsidRDefault="00042312" w:rsidP="00042312">
      <w:r w:rsidRPr="00042312">
        <w:t xml:space="preserve">    description: str</w:t>
      </w:r>
    </w:p>
    <w:p w14:paraId="56E4D628" w14:textId="77777777" w:rsidR="00042312" w:rsidRPr="00042312" w:rsidRDefault="00042312" w:rsidP="00042312">
      <w:r w:rsidRPr="00042312">
        <w:t xml:space="preserve">    price: float</w:t>
      </w:r>
    </w:p>
    <w:p w14:paraId="23F8A50F" w14:textId="77777777" w:rsidR="00042312" w:rsidRPr="00042312" w:rsidRDefault="00042312" w:rsidP="00042312">
      <w:pPr>
        <w:numPr>
          <w:ilvl w:val="0"/>
          <w:numId w:val="20"/>
        </w:numPr>
      </w:pPr>
      <w:r w:rsidRPr="00042312">
        <w:rPr>
          <w:b/>
          <w:bCs/>
        </w:rPr>
        <w:t>Dependency Injection</w:t>
      </w:r>
      <w:r w:rsidRPr="00042312">
        <w:t>: Leverage FastAPI's dependency injection system for reusable components, such as database sessions or authentication mechanisms.</w:t>
      </w:r>
    </w:p>
    <w:p w14:paraId="14E0F2D7" w14:textId="77777777" w:rsidR="00042312" w:rsidRPr="00042312" w:rsidRDefault="00042312" w:rsidP="00042312">
      <w:pPr>
        <w:numPr>
          <w:ilvl w:val="0"/>
          <w:numId w:val="20"/>
        </w:numPr>
      </w:pPr>
      <w:r w:rsidRPr="00042312">
        <w:rPr>
          <w:b/>
          <w:bCs/>
        </w:rPr>
        <w:t>Middleware and Security</w:t>
      </w:r>
      <w:r w:rsidRPr="00042312">
        <w:t>: Add middleware for tasks like CORS handling and implement security features like OAuth2 or JWT for authentication and authorization.</w:t>
      </w:r>
    </w:p>
    <w:p w14:paraId="14D0D309" w14:textId="77777777" w:rsidR="00042312" w:rsidRPr="00042312" w:rsidRDefault="00042312" w:rsidP="00042312">
      <w:pPr>
        <w:numPr>
          <w:ilvl w:val="0"/>
          <w:numId w:val="20"/>
        </w:numPr>
      </w:pPr>
      <w:r w:rsidRPr="00042312">
        <w:rPr>
          <w:b/>
          <w:bCs/>
        </w:rPr>
        <w:t>Automatic Documentation</w:t>
      </w:r>
      <w:r w:rsidRPr="00042312">
        <w:t>: FastAPI automatically generates interactive API documentation, accessible at /docs or /redoc.</w:t>
      </w:r>
    </w:p>
    <w:p w14:paraId="2A3CCB33" w14:textId="77777777" w:rsidR="00042312" w:rsidRPr="00042312" w:rsidRDefault="00042312" w:rsidP="00042312">
      <w:r w:rsidRPr="00042312">
        <w:t>By following these steps, you can effectively integrate FastAPI into your project, benefiting from its high performance and ease of use.</w:t>
      </w:r>
    </w:p>
    <w:p w14:paraId="794C2F94" w14:textId="77777777" w:rsidR="00042312" w:rsidRPr="00042312" w:rsidRDefault="00042312" w:rsidP="00042312">
      <w:r w:rsidRPr="00042312">
        <w:t xml:space="preserve">  </w:t>
      </w:r>
      <w:r w:rsidRPr="00042312">
        <w:rPr>
          <w:b/>
          <w:bCs/>
        </w:rPr>
        <w:t>How Will You Call APIs from React</w:t>
      </w:r>
    </w:p>
    <w:p w14:paraId="7ACA289D" w14:textId="77777777" w:rsidR="00042312" w:rsidRPr="00042312" w:rsidRDefault="00042312" w:rsidP="00042312">
      <w:r w:rsidRPr="00042312">
        <w:t>To make API calls from a React application, you can use the built-in fetch API or third-party libraries like Axios. Here's an example using fetch:</w:t>
      </w:r>
    </w:p>
    <w:p w14:paraId="388505F2" w14:textId="77777777" w:rsidR="00042312" w:rsidRPr="00042312" w:rsidRDefault="00042312" w:rsidP="00042312">
      <w:r w:rsidRPr="00042312">
        <w:t>javascript</w:t>
      </w:r>
    </w:p>
    <w:p w14:paraId="6241F8F1" w14:textId="77777777" w:rsidR="00042312" w:rsidRPr="00042312" w:rsidRDefault="00042312" w:rsidP="00042312">
      <w:r w:rsidRPr="00042312">
        <w:t>CopyEdit</w:t>
      </w:r>
    </w:p>
    <w:p w14:paraId="17F82233" w14:textId="77777777" w:rsidR="00042312" w:rsidRPr="00042312" w:rsidRDefault="00042312" w:rsidP="00042312">
      <w:r w:rsidRPr="00042312">
        <w:t>// Using fetch</w:t>
      </w:r>
    </w:p>
    <w:p w14:paraId="2544C08B" w14:textId="77777777" w:rsidR="00042312" w:rsidRPr="00042312" w:rsidRDefault="00042312" w:rsidP="00042312">
      <w:r w:rsidRPr="00042312">
        <w:t>fetch('https://api.example.com/data', {</w:t>
      </w:r>
    </w:p>
    <w:p w14:paraId="599B48F2" w14:textId="77777777" w:rsidR="00042312" w:rsidRPr="00042312" w:rsidRDefault="00042312" w:rsidP="00042312">
      <w:r w:rsidRPr="00042312">
        <w:t xml:space="preserve">    method: 'GET',</w:t>
      </w:r>
    </w:p>
    <w:p w14:paraId="354A4B73" w14:textId="77777777" w:rsidR="00042312" w:rsidRPr="00042312" w:rsidRDefault="00042312" w:rsidP="00042312">
      <w:r w:rsidRPr="00042312">
        <w:lastRenderedPageBreak/>
        <w:t xml:space="preserve">    headers: {</w:t>
      </w:r>
    </w:p>
    <w:p w14:paraId="7E3D44F4" w14:textId="77777777" w:rsidR="00042312" w:rsidRPr="00042312" w:rsidRDefault="00042312" w:rsidP="00042312">
      <w:r w:rsidRPr="00042312">
        <w:t xml:space="preserve">        'Content-Type': 'application/json',</w:t>
      </w:r>
    </w:p>
    <w:p w14:paraId="0F8B3E1A" w14:textId="77777777" w:rsidR="00042312" w:rsidRPr="00042312" w:rsidRDefault="00042312" w:rsidP="00042312">
      <w:r w:rsidRPr="00042312">
        <w:t xml:space="preserve">        'Authorization': 'Bearer YOUR_TOKEN_HERE'</w:t>
      </w:r>
    </w:p>
    <w:p w14:paraId="6BDA2FDA" w14:textId="77777777" w:rsidR="00042312" w:rsidRPr="00042312" w:rsidRDefault="00042312" w:rsidP="00042312">
      <w:r w:rsidRPr="00042312">
        <w:t xml:space="preserve">    }</w:t>
      </w:r>
    </w:p>
    <w:p w14:paraId="2C6AB82E" w14:textId="77777777" w:rsidR="00042312" w:rsidRPr="00042312" w:rsidRDefault="00042312" w:rsidP="00042312">
      <w:r w:rsidRPr="00042312">
        <w:t>})</w:t>
      </w:r>
    </w:p>
    <w:p w14:paraId="15288B77" w14:textId="77777777" w:rsidR="00042312" w:rsidRPr="00042312" w:rsidRDefault="00042312" w:rsidP="00042312">
      <w:r w:rsidRPr="00042312">
        <w:t>.then(response =&gt; response.json())</w:t>
      </w:r>
    </w:p>
    <w:p w14:paraId="4F7B0409" w14:textId="77777777" w:rsidR="00042312" w:rsidRPr="00042312" w:rsidRDefault="00042312" w:rsidP="00042312">
      <w:r w:rsidRPr="00042312">
        <w:t>.then(data =&gt; {</w:t>
      </w:r>
    </w:p>
    <w:p w14:paraId="3D56A2C3" w14:textId="77777777" w:rsidR="00042312" w:rsidRPr="00042312" w:rsidRDefault="00042312" w:rsidP="00042312">
      <w:r w:rsidRPr="00042312">
        <w:t xml:space="preserve">    // Handle the data</w:t>
      </w:r>
    </w:p>
    <w:p w14:paraId="3FAEF658" w14:textId="77777777" w:rsidR="00042312" w:rsidRPr="00042312" w:rsidRDefault="00042312" w:rsidP="00042312">
      <w:r w:rsidRPr="00042312">
        <w:t xml:space="preserve">    console.log(data);</w:t>
      </w:r>
    </w:p>
    <w:p w14:paraId="362D7033" w14:textId="77777777" w:rsidR="00042312" w:rsidRPr="00042312" w:rsidRDefault="00042312" w:rsidP="00042312">
      <w:r w:rsidRPr="00042312">
        <w:t>})</w:t>
      </w:r>
    </w:p>
    <w:p w14:paraId="08363364" w14:textId="77777777" w:rsidR="00042312" w:rsidRPr="00042312" w:rsidRDefault="00042312" w:rsidP="00042312">
      <w:r w:rsidRPr="00042312">
        <w:t>.catch(error =&gt; {</w:t>
      </w:r>
    </w:p>
    <w:p w14:paraId="225E3528" w14:textId="77777777" w:rsidR="00042312" w:rsidRPr="00042312" w:rsidRDefault="00042312" w:rsidP="00042312">
      <w:r w:rsidRPr="00042312">
        <w:t xml:space="preserve">    // Handle errors</w:t>
      </w:r>
    </w:p>
    <w:p w14:paraId="132A115B" w14:textId="77777777" w:rsidR="00042312" w:rsidRPr="00042312" w:rsidRDefault="00042312" w:rsidP="00042312">
      <w:r w:rsidRPr="00042312">
        <w:t xml:space="preserve">    console.error('Error fetching data:', error);</w:t>
      </w:r>
    </w:p>
    <w:p w14:paraId="4FE89105" w14:textId="77777777" w:rsidR="00042312" w:rsidRPr="00042312" w:rsidRDefault="00042312" w:rsidP="00042312">
      <w:r w:rsidRPr="00042312">
        <w:t>});</w:t>
      </w:r>
    </w:p>
    <w:p w14:paraId="2810592A" w14:textId="77777777" w:rsidR="00042312" w:rsidRPr="00042312" w:rsidRDefault="00042312" w:rsidP="00042312">
      <w:r w:rsidRPr="00042312">
        <w:t>Alternatively, using Axios:</w:t>
      </w:r>
    </w:p>
    <w:p w14:paraId="16396CC3" w14:textId="77777777" w:rsidR="00042312" w:rsidRPr="00042312" w:rsidRDefault="00042312" w:rsidP="00042312">
      <w:r w:rsidRPr="00042312">
        <w:t>javascript</w:t>
      </w:r>
    </w:p>
    <w:p w14:paraId="340E39C6" w14:textId="77777777" w:rsidR="00042312" w:rsidRPr="00042312" w:rsidRDefault="00042312" w:rsidP="00042312">
      <w:r w:rsidRPr="00042312">
        <w:t>CopyEdit</w:t>
      </w:r>
    </w:p>
    <w:p w14:paraId="20CB3EF8" w14:textId="77777777" w:rsidR="00042312" w:rsidRPr="00042312" w:rsidRDefault="00042312" w:rsidP="00042312">
      <w:r w:rsidRPr="00042312">
        <w:t>// Using Axios</w:t>
      </w:r>
    </w:p>
    <w:p w14:paraId="303B61FF" w14:textId="77777777" w:rsidR="00042312" w:rsidRPr="00042312" w:rsidRDefault="00042312" w:rsidP="00042312">
      <w:r w:rsidRPr="00042312">
        <w:t>import axios from 'axios';</w:t>
      </w:r>
    </w:p>
    <w:p w14:paraId="712B4C6D" w14:textId="77777777" w:rsidR="00042312" w:rsidRPr="00042312" w:rsidRDefault="00042312" w:rsidP="00042312"/>
    <w:p w14:paraId="251FD4CE" w14:textId="77777777" w:rsidR="00042312" w:rsidRPr="00042312" w:rsidRDefault="00042312" w:rsidP="00042312">
      <w:r w:rsidRPr="00042312">
        <w:t>axios.get('https://api.example.com/data', {</w:t>
      </w:r>
    </w:p>
    <w:p w14:paraId="5133A931" w14:textId="77777777" w:rsidR="00042312" w:rsidRPr="00042312" w:rsidRDefault="00042312" w:rsidP="00042312">
      <w:r w:rsidRPr="00042312">
        <w:t xml:space="preserve">    headers: {</w:t>
      </w:r>
    </w:p>
    <w:p w14:paraId="45EEAC25" w14:textId="77777777" w:rsidR="00042312" w:rsidRPr="00042312" w:rsidRDefault="00042312" w:rsidP="00042312">
      <w:r w:rsidRPr="00042312">
        <w:t xml:space="preserve">        'Content-Type': 'application/json',</w:t>
      </w:r>
    </w:p>
    <w:p w14:paraId="704EDE21" w14:textId="77777777" w:rsidR="00042312" w:rsidRPr="00042312" w:rsidRDefault="00042312" w:rsidP="00042312">
      <w:r w:rsidRPr="00042312">
        <w:t xml:space="preserve">        'Authorization': 'Bearer YOUR_TOKEN_HERE'</w:t>
      </w:r>
    </w:p>
    <w:p w14:paraId="1CAC9E43" w14:textId="77777777" w:rsidR="00042312" w:rsidRPr="00042312" w:rsidRDefault="00042312" w:rsidP="00042312">
      <w:r w:rsidRPr="00042312">
        <w:t xml:space="preserve">    }</w:t>
      </w:r>
    </w:p>
    <w:p w14:paraId="25403700" w14:textId="77777777" w:rsidR="00042312" w:rsidRPr="00042312" w:rsidRDefault="00042312" w:rsidP="00042312">
      <w:r w:rsidRPr="00042312">
        <w:t>})</w:t>
      </w:r>
    </w:p>
    <w:p w14:paraId="2B8AB97E" w14:textId="77777777" w:rsidR="00042312" w:rsidRPr="00042312" w:rsidRDefault="00042312" w:rsidP="00042312">
      <w:r w:rsidRPr="00042312">
        <w:t>.then(response =&gt; {</w:t>
      </w:r>
    </w:p>
    <w:p w14:paraId="03FADCFC" w14:textId="77777777" w:rsidR="00042312" w:rsidRPr="00042312" w:rsidRDefault="00042312" w:rsidP="00042312">
      <w:r w:rsidRPr="00042312">
        <w:t xml:space="preserve">    // Handle the data</w:t>
      </w:r>
    </w:p>
    <w:p w14:paraId="49FC6A97" w14:textId="77777777" w:rsidR="00042312" w:rsidRPr="00042312" w:rsidRDefault="00042312" w:rsidP="00042312">
      <w:r w:rsidRPr="00042312">
        <w:t xml:space="preserve">    console.log(response.data);</w:t>
      </w:r>
    </w:p>
    <w:p w14:paraId="739201C9" w14:textId="77777777" w:rsidR="00042312" w:rsidRPr="00042312" w:rsidRDefault="00042312" w:rsidP="00042312">
      <w:r w:rsidRPr="00042312">
        <w:t>})</w:t>
      </w:r>
    </w:p>
    <w:p w14:paraId="435B818B" w14:textId="77777777" w:rsidR="00042312" w:rsidRPr="00042312" w:rsidRDefault="00042312" w:rsidP="00042312">
      <w:r w:rsidRPr="00042312">
        <w:t>.catch(error =&gt; {</w:t>
      </w:r>
    </w:p>
    <w:p w14:paraId="28857F59" w14:textId="77777777" w:rsidR="00042312" w:rsidRPr="00042312" w:rsidRDefault="00042312" w:rsidP="00042312">
      <w:r w:rsidRPr="00042312">
        <w:lastRenderedPageBreak/>
        <w:t xml:space="preserve">    // Handle errors</w:t>
      </w:r>
    </w:p>
    <w:p w14:paraId="2473489C" w14:textId="77777777" w:rsidR="00042312" w:rsidRPr="00042312" w:rsidRDefault="00042312" w:rsidP="00042312">
      <w:r w:rsidRPr="00042312">
        <w:t xml:space="preserve">    console.error('Error fetching data:', error);</w:t>
      </w:r>
    </w:p>
    <w:p w14:paraId="75B542E3" w14:textId="77777777" w:rsidR="00042312" w:rsidRPr="00042312" w:rsidRDefault="00042312" w:rsidP="00042312">
      <w:r w:rsidRPr="00042312">
        <w:t>});</w:t>
      </w:r>
    </w:p>
    <w:p w14:paraId="45D403D6" w14:textId="77777777" w:rsidR="00042312" w:rsidRPr="00042312" w:rsidRDefault="00042312" w:rsidP="00042312">
      <w:r w:rsidRPr="00042312">
        <w:t>Ensure that you handle errors appropriately and manage the component's state to reflect loading statuses or errors.</w:t>
      </w:r>
    </w:p>
    <w:p w14:paraId="71A40EDE" w14:textId="77777777" w:rsidR="00042312" w:rsidRPr="00042312" w:rsidRDefault="00042312" w:rsidP="00042312">
      <w:r w:rsidRPr="00042312">
        <w:t xml:space="preserve">  </w:t>
      </w:r>
      <w:r w:rsidRPr="00042312">
        <w:rPr>
          <w:b/>
          <w:bCs/>
        </w:rPr>
        <w:t>API Design Patterns</w:t>
      </w:r>
    </w:p>
    <w:p w14:paraId="3DDB4A97" w14:textId="77777777" w:rsidR="00042312" w:rsidRPr="00042312" w:rsidRDefault="00042312" w:rsidP="00042312">
      <w:r w:rsidRPr="00042312">
        <w:t>Several design patterns can enhance the structure and maintainability of your API:</w:t>
      </w:r>
    </w:p>
    <w:p w14:paraId="20C96B15" w14:textId="77777777" w:rsidR="00042312" w:rsidRPr="00042312" w:rsidRDefault="00042312" w:rsidP="00042312">
      <w:pPr>
        <w:numPr>
          <w:ilvl w:val="0"/>
          <w:numId w:val="21"/>
        </w:numPr>
      </w:pPr>
      <w:r w:rsidRPr="00042312">
        <w:rPr>
          <w:b/>
          <w:bCs/>
        </w:rPr>
        <w:t>Singleton</w:t>
      </w:r>
      <w:r w:rsidRPr="00042312">
        <w:t>: Ensures a class has only one instance and provides a global point of access to it. Useful for shared resources like database connections.</w:t>
      </w:r>
    </w:p>
    <w:p w14:paraId="6A1DD181" w14:textId="77777777" w:rsidR="00042312" w:rsidRPr="00042312" w:rsidRDefault="00042312" w:rsidP="00042312">
      <w:pPr>
        <w:numPr>
          <w:ilvl w:val="0"/>
          <w:numId w:val="21"/>
        </w:numPr>
      </w:pPr>
      <w:r w:rsidRPr="00042312">
        <w:rPr>
          <w:b/>
          <w:bCs/>
        </w:rPr>
        <w:t>Factory</w:t>
      </w:r>
      <w:r w:rsidRPr="00042312">
        <w:t>: Creates objects without specifying the exact class of object that will be created. This promotes flexibility and scalability.</w:t>
      </w:r>
    </w:p>
    <w:p w14:paraId="14FB29A4" w14:textId="77777777" w:rsidR="00042312" w:rsidRPr="00042312" w:rsidRDefault="00042312" w:rsidP="00042312">
      <w:pPr>
        <w:numPr>
          <w:ilvl w:val="0"/>
          <w:numId w:val="21"/>
        </w:numPr>
      </w:pPr>
      <w:r w:rsidRPr="00042312">
        <w:rPr>
          <w:b/>
          <w:bCs/>
        </w:rPr>
        <w:t>Decorator</w:t>
      </w:r>
      <w:r w:rsidRPr="00042312">
        <w:t>: Adds behavior to objects dynamically without altering their structure. In APIs, decorators can manage cross-cutting concerns like logging or authentication.</w:t>
      </w:r>
    </w:p>
    <w:p w14:paraId="02794203" w14:textId="77777777" w:rsidR="00042312" w:rsidRPr="00042312" w:rsidRDefault="00042312" w:rsidP="00042312">
      <w:pPr>
        <w:numPr>
          <w:ilvl w:val="0"/>
          <w:numId w:val="21"/>
        </w:numPr>
      </w:pPr>
      <w:r w:rsidRPr="00042312">
        <w:rPr>
          <w:b/>
          <w:bCs/>
        </w:rPr>
        <w:t>Observer</w:t>
      </w:r>
      <w:r w:rsidRPr="00042312">
        <w:t>: Defines a one-to-many dependency between objects so that when one object changes state, all its dependents are notified. This is useful for event-driven architectures.</w:t>
      </w:r>
    </w:p>
    <w:p w14:paraId="00E620DF" w14:textId="77777777" w:rsidR="00042312" w:rsidRPr="00042312" w:rsidRDefault="00042312" w:rsidP="00042312">
      <w:pPr>
        <w:numPr>
          <w:ilvl w:val="0"/>
          <w:numId w:val="21"/>
        </w:numPr>
      </w:pPr>
      <w:r w:rsidRPr="00042312">
        <w:rPr>
          <w:b/>
          <w:bCs/>
        </w:rPr>
        <w:t>Proxy</w:t>
      </w:r>
      <w:r w:rsidRPr="00042312">
        <w:t>: Provides a surrogate or placeholder for another object to control access to it. In APIs, proxies can manage access control or lazy initialization.</w:t>
      </w:r>
    </w:p>
    <w:p w14:paraId="1787ABD6" w14:textId="77777777" w:rsidR="00042312" w:rsidRPr="00042312" w:rsidRDefault="00042312" w:rsidP="00042312">
      <w:r w:rsidRPr="00042312">
        <w:t>Implementing these patterns appropriately can lead to a more robust and maintainable API architecture.</w:t>
      </w:r>
    </w:p>
    <w:p w14:paraId="4AD7EA48" w14:textId="77777777" w:rsidR="00042312" w:rsidRPr="00042312" w:rsidRDefault="00042312" w:rsidP="00042312">
      <w:r w:rsidRPr="00042312">
        <w:t xml:space="preserve">  </w:t>
      </w:r>
      <w:r w:rsidRPr="00042312">
        <w:rPr>
          <w:b/>
          <w:bCs/>
        </w:rPr>
        <w:t>What Is Token Authorization</w:t>
      </w:r>
    </w:p>
    <w:p w14:paraId="5843A60D" w14:textId="77777777" w:rsidR="00042312" w:rsidRDefault="00042312" w:rsidP="00042312">
      <w:r w:rsidRPr="00042312">
        <w:t>Token authorization is a security mechanism where a token,</w:t>
      </w:r>
    </w:p>
    <w:p w14:paraId="1EE83B87" w14:textId="77777777" w:rsidR="001A5A8C" w:rsidRDefault="001A5A8C" w:rsidP="00042312"/>
    <w:p w14:paraId="18A66E17" w14:textId="77777777" w:rsidR="001A5A8C" w:rsidRDefault="001A5A8C" w:rsidP="00042312"/>
    <w:p w14:paraId="30BF361A" w14:textId="77777777" w:rsidR="001A5A8C" w:rsidRPr="001A5A8C" w:rsidRDefault="001A5A8C" w:rsidP="001A5A8C">
      <w:r w:rsidRPr="001A5A8C">
        <w:t>Microsoft Azure offers a comprehensive suite of cloud services designed to meet diverse computing needs. Here's an overview:</w:t>
      </w:r>
    </w:p>
    <w:p w14:paraId="328B3E0A" w14:textId="77777777" w:rsidR="001A5A8C" w:rsidRPr="001A5A8C" w:rsidRDefault="001A5A8C" w:rsidP="001A5A8C">
      <w:r w:rsidRPr="001A5A8C">
        <w:rPr>
          <w:b/>
          <w:bCs/>
        </w:rPr>
        <w:t>Azure Services</w:t>
      </w:r>
    </w:p>
    <w:p w14:paraId="22D7E11F" w14:textId="77777777" w:rsidR="001A5A8C" w:rsidRPr="001A5A8C" w:rsidRDefault="001A5A8C" w:rsidP="001A5A8C">
      <w:r w:rsidRPr="001A5A8C">
        <w:t>Azure's extensive portfolio includes over 600 services across various categories:</w:t>
      </w:r>
    </w:p>
    <w:p w14:paraId="4EE433C8" w14:textId="77777777" w:rsidR="001A5A8C" w:rsidRPr="001A5A8C" w:rsidRDefault="001A5A8C" w:rsidP="001A5A8C">
      <w:pPr>
        <w:numPr>
          <w:ilvl w:val="0"/>
          <w:numId w:val="22"/>
        </w:numPr>
      </w:pPr>
      <w:r w:rsidRPr="001A5A8C">
        <w:rPr>
          <w:b/>
          <w:bCs/>
        </w:rPr>
        <w:t>Compute</w:t>
      </w:r>
      <w:r w:rsidRPr="001A5A8C">
        <w:t>: Provision and manage virtual machines, containers, and serverless computing.</w:t>
      </w:r>
    </w:p>
    <w:p w14:paraId="23A37179" w14:textId="77777777" w:rsidR="001A5A8C" w:rsidRPr="001A5A8C" w:rsidRDefault="001A5A8C" w:rsidP="001A5A8C">
      <w:pPr>
        <w:numPr>
          <w:ilvl w:val="0"/>
          <w:numId w:val="22"/>
        </w:numPr>
      </w:pPr>
      <w:r w:rsidRPr="001A5A8C">
        <w:rPr>
          <w:b/>
          <w:bCs/>
        </w:rPr>
        <w:t>Storage</w:t>
      </w:r>
      <w:r w:rsidRPr="001A5A8C">
        <w:t>: Securely store and access data with services like Blob Storage, Queue Storage, and File Storage.</w:t>
      </w:r>
    </w:p>
    <w:p w14:paraId="5045056C" w14:textId="77777777" w:rsidR="001A5A8C" w:rsidRPr="001A5A8C" w:rsidRDefault="001A5A8C" w:rsidP="001A5A8C">
      <w:pPr>
        <w:numPr>
          <w:ilvl w:val="0"/>
          <w:numId w:val="22"/>
        </w:numPr>
      </w:pPr>
      <w:r w:rsidRPr="001A5A8C">
        <w:rPr>
          <w:b/>
          <w:bCs/>
        </w:rPr>
        <w:t>Networking</w:t>
      </w:r>
      <w:r w:rsidRPr="001A5A8C">
        <w:t>: Establish and manage networks using Virtual Networks, Load Balancers, and Content Delivery Networks.</w:t>
      </w:r>
    </w:p>
    <w:p w14:paraId="02EDF19B" w14:textId="77777777" w:rsidR="001A5A8C" w:rsidRPr="001A5A8C" w:rsidRDefault="001A5A8C" w:rsidP="001A5A8C">
      <w:pPr>
        <w:numPr>
          <w:ilvl w:val="0"/>
          <w:numId w:val="22"/>
        </w:numPr>
      </w:pPr>
      <w:r w:rsidRPr="001A5A8C">
        <w:rPr>
          <w:b/>
          <w:bCs/>
        </w:rPr>
        <w:t>Databases</w:t>
      </w:r>
      <w:r w:rsidRPr="001A5A8C">
        <w:t>: Utilize managed database services such as Azure SQL Database, Cosmos DB, and Database for MySQL.</w:t>
      </w:r>
    </w:p>
    <w:p w14:paraId="7D5A73F6" w14:textId="77777777" w:rsidR="001A5A8C" w:rsidRPr="001A5A8C" w:rsidRDefault="001A5A8C" w:rsidP="001A5A8C">
      <w:pPr>
        <w:numPr>
          <w:ilvl w:val="0"/>
          <w:numId w:val="22"/>
        </w:numPr>
      </w:pPr>
      <w:r w:rsidRPr="001A5A8C">
        <w:rPr>
          <w:b/>
          <w:bCs/>
        </w:rPr>
        <w:lastRenderedPageBreak/>
        <w:t>AI and Machine Learning</w:t>
      </w:r>
      <w:r w:rsidRPr="001A5A8C">
        <w:t>: Develop intelligent applications with Azure Cognitive Services and Azure Machine Learning.</w:t>
      </w:r>
    </w:p>
    <w:p w14:paraId="121FAE77" w14:textId="77777777" w:rsidR="001A5A8C" w:rsidRPr="001A5A8C" w:rsidRDefault="001A5A8C" w:rsidP="001A5A8C">
      <w:pPr>
        <w:numPr>
          <w:ilvl w:val="0"/>
          <w:numId w:val="22"/>
        </w:numPr>
      </w:pPr>
      <w:r w:rsidRPr="001A5A8C">
        <w:rPr>
          <w:b/>
          <w:bCs/>
        </w:rPr>
        <w:t>Analytics</w:t>
      </w:r>
      <w:r w:rsidRPr="001A5A8C">
        <w:t>: Process and analyze large datasets using Azure Synapse Analytics and HDInsight.</w:t>
      </w:r>
    </w:p>
    <w:p w14:paraId="6474CCA4" w14:textId="77777777" w:rsidR="001A5A8C" w:rsidRPr="001A5A8C" w:rsidRDefault="001A5A8C" w:rsidP="001A5A8C">
      <w:pPr>
        <w:numPr>
          <w:ilvl w:val="0"/>
          <w:numId w:val="22"/>
        </w:numPr>
      </w:pPr>
      <w:r w:rsidRPr="001A5A8C">
        <w:rPr>
          <w:b/>
          <w:bCs/>
        </w:rPr>
        <w:t>Identity</w:t>
      </w:r>
      <w:r w:rsidRPr="001A5A8C">
        <w:t>: Manage user identities and access with services like Microsoft Entra ID (formerly Azure Active Directory).</w:t>
      </w:r>
    </w:p>
    <w:p w14:paraId="6FDB9F5E" w14:textId="77777777" w:rsidR="001A5A8C" w:rsidRPr="001A5A8C" w:rsidRDefault="001A5A8C" w:rsidP="001A5A8C">
      <w:pPr>
        <w:numPr>
          <w:ilvl w:val="0"/>
          <w:numId w:val="22"/>
        </w:numPr>
      </w:pPr>
      <w:r w:rsidRPr="001A5A8C">
        <w:rPr>
          <w:b/>
          <w:bCs/>
        </w:rPr>
        <w:t>DevOps</w:t>
      </w:r>
      <w:r w:rsidRPr="001A5A8C">
        <w:t>: Streamline development and deployment with Azure DevOps and Azure Pipelines.</w:t>
      </w:r>
    </w:p>
    <w:p w14:paraId="577DD9A6" w14:textId="77777777" w:rsidR="001A5A8C" w:rsidRPr="001A5A8C" w:rsidRDefault="001A5A8C" w:rsidP="001A5A8C">
      <w:r w:rsidRPr="001A5A8C">
        <w:t xml:space="preserve">For a detailed directory of Azure services, refer to the </w:t>
      </w:r>
      <w:hyperlink r:id="rId11" w:tgtFrame="_new" w:history="1">
        <w:r w:rsidRPr="001A5A8C">
          <w:rPr>
            <w:rStyle w:val="Hyperlink"/>
          </w:rPr>
          <w:t>Azure Products page</w:t>
        </w:r>
      </w:hyperlink>
      <w:r w:rsidRPr="001A5A8C">
        <w:t>.</w:t>
      </w:r>
    </w:p>
    <w:p w14:paraId="1213A2EE" w14:textId="77777777" w:rsidR="001A5A8C" w:rsidRPr="001A5A8C" w:rsidRDefault="001A5A8C" w:rsidP="001A5A8C">
      <w:r w:rsidRPr="001A5A8C">
        <w:rPr>
          <w:b/>
          <w:bCs/>
        </w:rPr>
        <w:t>Azure Functions</w:t>
      </w:r>
    </w:p>
    <w:p w14:paraId="165E2DF9" w14:textId="77777777" w:rsidR="001A5A8C" w:rsidRPr="001A5A8C" w:rsidRDefault="001A5A8C" w:rsidP="001A5A8C">
      <w:r w:rsidRPr="001A5A8C">
        <w:t>Azure Functions is a serverless compute service that enables you to run event-driven code without managing infrastructure. Key features include:</w:t>
      </w:r>
    </w:p>
    <w:p w14:paraId="36167510" w14:textId="77777777" w:rsidR="001A5A8C" w:rsidRPr="001A5A8C" w:rsidRDefault="001A5A8C" w:rsidP="001A5A8C">
      <w:pPr>
        <w:numPr>
          <w:ilvl w:val="0"/>
          <w:numId w:val="23"/>
        </w:numPr>
      </w:pPr>
      <w:r w:rsidRPr="001A5A8C">
        <w:rPr>
          <w:b/>
          <w:bCs/>
        </w:rPr>
        <w:t>Event-Driven Execution</w:t>
      </w:r>
      <w:r w:rsidRPr="001A5A8C">
        <w:t>: Respond to events from various Azure services or third-party sources.</w:t>
      </w:r>
    </w:p>
    <w:p w14:paraId="1695A4DB" w14:textId="77777777" w:rsidR="001A5A8C" w:rsidRPr="001A5A8C" w:rsidRDefault="001A5A8C" w:rsidP="001A5A8C">
      <w:pPr>
        <w:numPr>
          <w:ilvl w:val="0"/>
          <w:numId w:val="23"/>
        </w:numPr>
      </w:pPr>
      <w:r w:rsidRPr="001A5A8C">
        <w:rPr>
          <w:b/>
          <w:bCs/>
        </w:rPr>
        <w:t>Multiple Language Support</w:t>
      </w:r>
      <w:r w:rsidRPr="001A5A8C">
        <w:t>: Write functions in languages such as C#, JavaScript, Python, and more.</w:t>
      </w:r>
    </w:p>
    <w:p w14:paraId="05E22853" w14:textId="77777777" w:rsidR="001A5A8C" w:rsidRPr="001A5A8C" w:rsidRDefault="001A5A8C" w:rsidP="001A5A8C">
      <w:pPr>
        <w:numPr>
          <w:ilvl w:val="0"/>
          <w:numId w:val="23"/>
        </w:numPr>
      </w:pPr>
      <w:r w:rsidRPr="001A5A8C">
        <w:rPr>
          <w:b/>
          <w:bCs/>
        </w:rPr>
        <w:t>Scalability</w:t>
      </w:r>
      <w:r w:rsidRPr="001A5A8C">
        <w:t>: Automatically scale based on demand, ensuring efficient resource utilization.</w:t>
      </w:r>
    </w:p>
    <w:p w14:paraId="5031A58F" w14:textId="77777777" w:rsidR="001A5A8C" w:rsidRPr="001A5A8C" w:rsidRDefault="001A5A8C" w:rsidP="001A5A8C">
      <w:pPr>
        <w:numPr>
          <w:ilvl w:val="0"/>
          <w:numId w:val="23"/>
        </w:numPr>
      </w:pPr>
      <w:r w:rsidRPr="001A5A8C">
        <w:rPr>
          <w:b/>
          <w:bCs/>
        </w:rPr>
        <w:t>Flexible Hosting Plans</w:t>
      </w:r>
      <w:r w:rsidRPr="001A5A8C">
        <w:t>: Choose from consumption-based plans or premium plans with advanced features.</w:t>
      </w:r>
    </w:p>
    <w:p w14:paraId="1BA93BA3" w14:textId="77777777" w:rsidR="001A5A8C" w:rsidRPr="001A5A8C" w:rsidRDefault="001A5A8C" w:rsidP="001A5A8C">
      <w:pPr>
        <w:numPr>
          <w:ilvl w:val="0"/>
          <w:numId w:val="23"/>
        </w:numPr>
      </w:pPr>
      <w:r w:rsidRPr="001A5A8C">
        <w:rPr>
          <w:b/>
          <w:bCs/>
        </w:rPr>
        <w:t>Integrated Security</w:t>
      </w:r>
      <w:r w:rsidRPr="001A5A8C">
        <w:t>: Leverage Azure's security features, including integration with Microsoft Entra ID.</w:t>
      </w:r>
    </w:p>
    <w:p w14:paraId="4661AA24" w14:textId="77777777" w:rsidR="001A5A8C" w:rsidRPr="001A5A8C" w:rsidRDefault="001A5A8C" w:rsidP="001A5A8C">
      <w:r w:rsidRPr="001A5A8C">
        <w:t xml:space="preserve">To get started with Azure Functions, visit the </w:t>
      </w:r>
      <w:hyperlink r:id="rId12" w:tgtFrame="_new" w:history="1">
        <w:r w:rsidRPr="001A5A8C">
          <w:rPr>
            <w:rStyle w:val="Hyperlink"/>
          </w:rPr>
          <w:t>Azure Functions Overview</w:t>
        </w:r>
      </w:hyperlink>
      <w:r w:rsidRPr="001A5A8C">
        <w:t>.</w:t>
      </w:r>
    </w:p>
    <w:p w14:paraId="2BC8FD52" w14:textId="77777777" w:rsidR="001A5A8C" w:rsidRDefault="001A5A8C" w:rsidP="001A5A8C">
      <w:r w:rsidRPr="001A5A8C">
        <w:t>Azure's diverse services and tools empower organizations to build, deploy, and manage applications efficiently in the cloud.</w:t>
      </w:r>
    </w:p>
    <w:p w14:paraId="7BA58995" w14:textId="620D7922" w:rsidR="00EA5D2C" w:rsidRDefault="00EA5D2C" w:rsidP="001A5A8C">
      <w:r>
        <w:t>Compatability and latency issues</w:t>
      </w:r>
    </w:p>
    <w:p w14:paraId="349F04FE" w14:textId="77777777" w:rsidR="00EA5D2C" w:rsidRDefault="00EA5D2C" w:rsidP="001A5A8C"/>
    <w:p w14:paraId="2A419DA4" w14:textId="77777777" w:rsidR="00EA5D2C" w:rsidRPr="00EA5D2C" w:rsidRDefault="00EA5D2C" w:rsidP="00EA5D2C">
      <w:r w:rsidRPr="00EA5D2C">
        <w:t>Addressing compatibility and latency issues is crucial for maintaining a robust and efficient system. Here's how to approach these challenges:</w:t>
      </w:r>
    </w:p>
    <w:p w14:paraId="3249651C" w14:textId="77777777" w:rsidR="00EA5D2C" w:rsidRPr="00EA5D2C" w:rsidRDefault="00EA5D2C" w:rsidP="00EA5D2C">
      <w:r w:rsidRPr="00EA5D2C">
        <w:rPr>
          <w:b/>
          <w:bCs/>
        </w:rPr>
        <w:t>Handling Compatibility Issues</w:t>
      </w:r>
    </w:p>
    <w:p w14:paraId="44B8B66B" w14:textId="77777777" w:rsidR="00EA5D2C" w:rsidRPr="00EA5D2C" w:rsidRDefault="00EA5D2C" w:rsidP="00EA5D2C">
      <w:pPr>
        <w:numPr>
          <w:ilvl w:val="0"/>
          <w:numId w:val="24"/>
        </w:numPr>
      </w:pPr>
      <w:r w:rsidRPr="00EA5D2C">
        <w:rPr>
          <w:b/>
          <w:bCs/>
        </w:rPr>
        <w:t>API Versioning</w:t>
      </w:r>
      <w:r w:rsidRPr="00EA5D2C">
        <w:t>: Implement versioning to manage changes without disrupting existing clients. This allows multiple versions to coexist, enabling gradual transitions. Common strategies include:</w:t>
      </w:r>
    </w:p>
    <w:p w14:paraId="7D3AF924" w14:textId="77777777" w:rsidR="00EA5D2C" w:rsidRPr="00EA5D2C" w:rsidRDefault="00EA5D2C" w:rsidP="00EA5D2C">
      <w:pPr>
        <w:numPr>
          <w:ilvl w:val="1"/>
          <w:numId w:val="24"/>
        </w:numPr>
      </w:pPr>
      <w:r w:rsidRPr="00EA5D2C">
        <w:rPr>
          <w:b/>
          <w:bCs/>
        </w:rPr>
        <w:t>URI Versioning</w:t>
      </w:r>
      <w:r w:rsidRPr="00EA5D2C">
        <w:t>: Incorporate the version number into the URL (e.g., /api/v1/resource).</w:t>
      </w:r>
    </w:p>
    <w:p w14:paraId="5A74C4DA" w14:textId="77777777" w:rsidR="00EA5D2C" w:rsidRPr="00EA5D2C" w:rsidRDefault="00EA5D2C" w:rsidP="00EA5D2C">
      <w:pPr>
        <w:numPr>
          <w:ilvl w:val="1"/>
          <w:numId w:val="24"/>
        </w:numPr>
      </w:pPr>
      <w:r w:rsidRPr="00EA5D2C">
        <w:rPr>
          <w:b/>
          <w:bCs/>
        </w:rPr>
        <w:t>Header Versioning</w:t>
      </w:r>
      <w:r w:rsidRPr="00EA5D2C">
        <w:t>: Specify the version in request headers, keeping URLs clean.</w:t>
      </w:r>
    </w:p>
    <w:p w14:paraId="4CB0B2E4" w14:textId="77777777" w:rsidR="00EA5D2C" w:rsidRPr="00EA5D2C" w:rsidRDefault="00EA5D2C" w:rsidP="00EA5D2C">
      <w:pPr>
        <w:numPr>
          <w:ilvl w:val="1"/>
          <w:numId w:val="24"/>
        </w:numPr>
      </w:pPr>
      <w:r w:rsidRPr="00EA5D2C">
        <w:rPr>
          <w:b/>
          <w:bCs/>
        </w:rPr>
        <w:t>Query Parameter Versioning</w:t>
      </w:r>
      <w:r w:rsidRPr="00EA5D2C">
        <w:t>: Include the version as a query parameter (e.g., /api/resource?version=1).</w:t>
      </w:r>
    </w:p>
    <w:p w14:paraId="31CBAA8C" w14:textId="77777777" w:rsidR="00EA5D2C" w:rsidRPr="00EA5D2C" w:rsidRDefault="00EA5D2C" w:rsidP="00EA5D2C">
      <w:r w:rsidRPr="00EA5D2C">
        <w:lastRenderedPageBreak/>
        <w:t xml:space="preserve">Choose a strategy that aligns with your system's requirements and ensures clear communication with API consumers. </w:t>
      </w:r>
    </w:p>
    <w:p w14:paraId="6D5A8EE7" w14:textId="77777777" w:rsidR="00EA5D2C" w:rsidRPr="00EA5D2C" w:rsidRDefault="00EA5D2C" w:rsidP="00EA5D2C">
      <w:hyperlink r:id="rId13" w:tgtFrame="_blank" w:history="1">
        <w:r w:rsidRPr="00EA5D2C">
          <w:rPr>
            <w:rStyle w:val="Hyperlink"/>
          </w:rPr>
          <w:t>xmatters.com</w:t>
        </w:r>
      </w:hyperlink>
    </w:p>
    <w:p w14:paraId="46293026" w14:textId="77777777" w:rsidR="00EA5D2C" w:rsidRPr="00EA5D2C" w:rsidRDefault="00EA5D2C" w:rsidP="00EA5D2C">
      <w:pPr>
        <w:numPr>
          <w:ilvl w:val="0"/>
          <w:numId w:val="24"/>
        </w:numPr>
      </w:pPr>
      <w:r w:rsidRPr="00EA5D2C">
        <w:rPr>
          <w:b/>
          <w:bCs/>
        </w:rPr>
        <w:t>Backward Compatibility</w:t>
      </w:r>
      <w:r w:rsidRPr="00EA5D2C">
        <w:t xml:space="preserve">: When updating APIs, ensure that existing functionalities remain unaffected. Avoid removing or altering existing endpoints abruptly; instead, deprecate them gradually, providing ample notice and support for migration. </w:t>
      </w:r>
    </w:p>
    <w:p w14:paraId="352901F0" w14:textId="77777777" w:rsidR="00EA5D2C" w:rsidRPr="00EA5D2C" w:rsidRDefault="00EA5D2C" w:rsidP="00EA5D2C">
      <w:hyperlink r:id="rId14" w:tgtFrame="_blank" w:history="1">
        <w:r w:rsidRPr="00EA5D2C">
          <w:rPr>
            <w:rStyle w:val="Hyperlink"/>
          </w:rPr>
          <w:t>cloud.google.com</w:t>
        </w:r>
      </w:hyperlink>
    </w:p>
    <w:p w14:paraId="013C2FC1" w14:textId="77777777" w:rsidR="00EA5D2C" w:rsidRPr="00EA5D2C" w:rsidRDefault="00EA5D2C" w:rsidP="00EA5D2C">
      <w:pPr>
        <w:numPr>
          <w:ilvl w:val="0"/>
          <w:numId w:val="24"/>
        </w:numPr>
      </w:pPr>
      <w:r w:rsidRPr="00EA5D2C">
        <w:rPr>
          <w:b/>
          <w:bCs/>
        </w:rPr>
        <w:t>Comprehensive Testing</w:t>
      </w:r>
      <w:r w:rsidRPr="00EA5D2C">
        <w:t xml:space="preserve">: Utilize compatibility testing tools to identify and address issues across different environments. For instance, .NET offers API compatibility tools that help in developing consistent multi-targeting libraries. </w:t>
      </w:r>
    </w:p>
    <w:p w14:paraId="7D00B13D" w14:textId="77777777" w:rsidR="00EA5D2C" w:rsidRPr="00EA5D2C" w:rsidRDefault="00EA5D2C" w:rsidP="00EA5D2C">
      <w:hyperlink r:id="rId15" w:tgtFrame="_blank" w:history="1">
        <w:r w:rsidRPr="00EA5D2C">
          <w:rPr>
            <w:rStyle w:val="Hyperlink"/>
          </w:rPr>
          <w:t>learn.microsoft.com</w:t>
        </w:r>
      </w:hyperlink>
    </w:p>
    <w:p w14:paraId="1E9C5EDC" w14:textId="77777777" w:rsidR="00EA5D2C" w:rsidRPr="00EA5D2C" w:rsidRDefault="00EA5D2C" w:rsidP="00EA5D2C">
      <w:r w:rsidRPr="00EA5D2C">
        <w:rPr>
          <w:b/>
          <w:bCs/>
        </w:rPr>
        <w:t>Addressing Latency Issues</w:t>
      </w:r>
    </w:p>
    <w:p w14:paraId="6FEFD9F0" w14:textId="77777777" w:rsidR="00EA5D2C" w:rsidRPr="00EA5D2C" w:rsidRDefault="00EA5D2C" w:rsidP="00EA5D2C">
      <w:pPr>
        <w:numPr>
          <w:ilvl w:val="0"/>
          <w:numId w:val="25"/>
        </w:numPr>
      </w:pPr>
      <w:r w:rsidRPr="00EA5D2C">
        <w:rPr>
          <w:b/>
          <w:bCs/>
        </w:rPr>
        <w:t>Optimize Network Requests</w:t>
      </w:r>
      <w:r w:rsidRPr="00EA5D2C">
        <w:t>:</w:t>
      </w:r>
    </w:p>
    <w:p w14:paraId="5F88B8FB" w14:textId="77777777" w:rsidR="00EA5D2C" w:rsidRPr="00EA5D2C" w:rsidRDefault="00EA5D2C" w:rsidP="00EA5D2C">
      <w:pPr>
        <w:numPr>
          <w:ilvl w:val="1"/>
          <w:numId w:val="25"/>
        </w:numPr>
      </w:pPr>
      <w:r w:rsidRPr="00EA5D2C">
        <w:rPr>
          <w:b/>
          <w:bCs/>
        </w:rPr>
        <w:t>Reduce Payload Size</w:t>
      </w:r>
      <w:r w:rsidRPr="00EA5D2C">
        <w:t>: Minimize the amount of data transmitted by compressing responses and eliminating unnecessary information.</w:t>
      </w:r>
    </w:p>
    <w:p w14:paraId="1B2D6B7F" w14:textId="77777777" w:rsidR="00EA5D2C" w:rsidRPr="00EA5D2C" w:rsidRDefault="00EA5D2C" w:rsidP="00EA5D2C">
      <w:pPr>
        <w:numPr>
          <w:ilvl w:val="1"/>
          <w:numId w:val="25"/>
        </w:numPr>
      </w:pPr>
      <w:r w:rsidRPr="00EA5D2C">
        <w:rPr>
          <w:b/>
          <w:bCs/>
        </w:rPr>
        <w:t>Batch Requests</w:t>
      </w:r>
      <w:r w:rsidRPr="00EA5D2C">
        <w:t>: Combine multiple requests into a single call to reduce the number of round trips.</w:t>
      </w:r>
    </w:p>
    <w:p w14:paraId="3881B9B5" w14:textId="77777777" w:rsidR="00EA5D2C" w:rsidRPr="00EA5D2C" w:rsidRDefault="00EA5D2C" w:rsidP="00EA5D2C">
      <w:pPr>
        <w:numPr>
          <w:ilvl w:val="1"/>
          <w:numId w:val="25"/>
        </w:numPr>
      </w:pPr>
      <w:r w:rsidRPr="00EA5D2C">
        <w:rPr>
          <w:b/>
          <w:bCs/>
        </w:rPr>
        <w:t>Asynchronous Processing</w:t>
      </w:r>
      <w:r w:rsidRPr="00EA5D2C">
        <w:t xml:space="preserve">: Implement asynchronous operations to prevent blocking and improve responsiveness. </w:t>
      </w:r>
    </w:p>
    <w:p w14:paraId="63BE3509" w14:textId="77777777" w:rsidR="00EA5D2C" w:rsidRPr="00EA5D2C" w:rsidRDefault="00EA5D2C" w:rsidP="00EA5D2C">
      <w:hyperlink r:id="rId16" w:tgtFrame="_blank" w:history="1">
        <w:r w:rsidRPr="00EA5D2C">
          <w:rPr>
            <w:rStyle w:val="Hyperlink"/>
          </w:rPr>
          <w:t>cio.com</w:t>
        </w:r>
      </w:hyperlink>
    </w:p>
    <w:p w14:paraId="130583C6" w14:textId="77777777" w:rsidR="00EA5D2C" w:rsidRPr="00EA5D2C" w:rsidRDefault="00EA5D2C" w:rsidP="00EA5D2C">
      <w:pPr>
        <w:numPr>
          <w:ilvl w:val="0"/>
          <w:numId w:val="25"/>
        </w:numPr>
      </w:pPr>
      <w:r w:rsidRPr="00EA5D2C">
        <w:rPr>
          <w:b/>
          <w:bCs/>
        </w:rPr>
        <w:t>Geographical Considerations</w:t>
      </w:r>
      <w:r w:rsidRPr="00EA5D2C">
        <w:t xml:space="preserve">: Deploy services closer to users to decrease latency caused by physical distance. Utilize Content Delivery Networks (CDNs) and strategically placed data centers to serve content more efficiently. </w:t>
      </w:r>
    </w:p>
    <w:p w14:paraId="559CECD0" w14:textId="77777777" w:rsidR="00EA5D2C" w:rsidRPr="00EA5D2C" w:rsidRDefault="00EA5D2C" w:rsidP="00EA5D2C">
      <w:hyperlink r:id="rId17" w:tgtFrame="_blank" w:history="1">
        <w:r w:rsidRPr="00EA5D2C">
          <w:rPr>
            <w:rStyle w:val="Hyperlink"/>
          </w:rPr>
          <w:t>cloud.google.com</w:t>
        </w:r>
      </w:hyperlink>
    </w:p>
    <w:p w14:paraId="0035D603" w14:textId="77777777" w:rsidR="00EA5D2C" w:rsidRPr="00EA5D2C" w:rsidRDefault="00EA5D2C" w:rsidP="00EA5D2C">
      <w:pPr>
        <w:numPr>
          <w:ilvl w:val="0"/>
          <w:numId w:val="25"/>
        </w:numPr>
      </w:pPr>
      <w:r w:rsidRPr="00EA5D2C">
        <w:rPr>
          <w:b/>
          <w:bCs/>
        </w:rPr>
        <w:t>Efficient Coding Practices</w:t>
      </w:r>
      <w:r w:rsidRPr="00EA5D2C">
        <w:t>: Write optimized code to enhance performance. This includes selecting appropriate data structures, minimizing computational complexity, and avoiding redundant operations.</w:t>
      </w:r>
    </w:p>
    <w:p w14:paraId="2C5FDA87" w14:textId="77777777" w:rsidR="00EA5D2C" w:rsidRPr="00EA5D2C" w:rsidRDefault="00EA5D2C" w:rsidP="00EA5D2C">
      <w:pPr>
        <w:numPr>
          <w:ilvl w:val="0"/>
          <w:numId w:val="25"/>
        </w:numPr>
      </w:pPr>
      <w:r w:rsidRPr="00EA5D2C">
        <w:rPr>
          <w:b/>
          <w:bCs/>
        </w:rPr>
        <w:t>Monitoring and Analysis</w:t>
      </w:r>
      <w:r w:rsidRPr="00EA5D2C">
        <w:t xml:space="preserve">: Regularly monitor system performance to identify latency bottlenecks. Use tools to measure response times and pinpoint areas needing improvement. </w:t>
      </w:r>
    </w:p>
    <w:p w14:paraId="744F31AD" w14:textId="77777777" w:rsidR="00EA5D2C" w:rsidRPr="00EA5D2C" w:rsidRDefault="00EA5D2C" w:rsidP="00EA5D2C">
      <w:hyperlink r:id="rId18" w:tgtFrame="_blank" w:history="1">
        <w:r w:rsidRPr="00EA5D2C">
          <w:rPr>
            <w:rStyle w:val="Hyperlink"/>
          </w:rPr>
          <w:t>nginx.com</w:t>
        </w:r>
      </w:hyperlink>
    </w:p>
    <w:p w14:paraId="1D31B0C3" w14:textId="77777777" w:rsidR="00EA5D2C" w:rsidRPr="00EA5D2C" w:rsidRDefault="00EA5D2C" w:rsidP="00EA5D2C">
      <w:r w:rsidRPr="00EA5D2C">
        <w:t>By proactively implementing these strategies, you can effectively manage compatibility and latency challenges, ensuring a seamless and responsive user experience.</w:t>
      </w:r>
    </w:p>
    <w:p w14:paraId="3D70B7D6" w14:textId="77777777" w:rsidR="00EA5D2C" w:rsidRPr="001A5A8C" w:rsidRDefault="00EA5D2C" w:rsidP="001A5A8C"/>
    <w:p w14:paraId="251F2160" w14:textId="77777777" w:rsidR="001A5A8C" w:rsidRPr="00042312" w:rsidRDefault="001A5A8C" w:rsidP="00042312"/>
    <w:p w14:paraId="16C23B8F" w14:textId="77777777" w:rsidR="00042312" w:rsidRDefault="00042312" w:rsidP="005B32C0"/>
    <w:sectPr w:rsidR="000423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273D"/>
    <w:multiLevelType w:val="multilevel"/>
    <w:tmpl w:val="FDB8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42AAD"/>
    <w:multiLevelType w:val="multilevel"/>
    <w:tmpl w:val="BEEE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8156E"/>
    <w:multiLevelType w:val="multilevel"/>
    <w:tmpl w:val="B86A3B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0E34C3"/>
    <w:multiLevelType w:val="multilevel"/>
    <w:tmpl w:val="D2FE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54666"/>
    <w:multiLevelType w:val="multilevel"/>
    <w:tmpl w:val="F0F2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515CD"/>
    <w:multiLevelType w:val="multilevel"/>
    <w:tmpl w:val="1DB6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86C2E"/>
    <w:multiLevelType w:val="multilevel"/>
    <w:tmpl w:val="F368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15BE6"/>
    <w:multiLevelType w:val="multilevel"/>
    <w:tmpl w:val="B0D0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36E1F"/>
    <w:multiLevelType w:val="multilevel"/>
    <w:tmpl w:val="DD603A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841EFE"/>
    <w:multiLevelType w:val="multilevel"/>
    <w:tmpl w:val="800A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9C3B25"/>
    <w:multiLevelType w:val="multilevel"/>
    <w:tmpl w:val="8A1C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31CA3"/>
    <w:multiLevelType w:val="multilevel"/>
    <w:tmpl w:val="7B3E8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55772"/>
    <w:multiLevelType w:val="multilevel"/>
    <w:tmpl w:val="00D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9E3424"/>
    <w:multiLevelType w:val="multilevel"/>
    <w:tmpl w:val="33A83B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472D6F"/>
    <w:multiLevelType w:val="multilevel"/>
    <w:tmpl w:val="68366B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696970"/>
    <w:multiLevelType w:val="multilevel"/>
    <w:tmpl w:val="98B8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173F1E"/>
    <w:multiLevelType w:val="multilevel"/>
    <w:tmpl w:val="22C4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A0008E"/>
    <w:multiLevelType w:val="multilevel"/>
    <w:tmpl w:val="CB02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7B748B"/>
    <w:multiLevelType w:val="multilevel"/>
    <w:tmpl w:val="B00E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6562C"/>
    <w:multiLevelType w:val="multilevel"/>
    <w:tmpl w:val="16F0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7F1C78"/>
    <w:multiLevelType w:val="multilevel"/>
    <w:tmpl w:val="BB62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524215"/>
    <w:multiLevelType w:val="multilevel"/>
    <w:tmpl w:val="B078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510AF4"/>
    <w:multiLevelType w:val="multilevel"/>
    <w:tmpl w:val="DBD4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31277F"/>
    <w:multiLevelType w:val="multilevel"/>
    <w:tmpl w:val="D2BC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AB6919"/>
    <w:multiLevelType w:val="multilevel"/>
    <w:tmpl w:val="84D66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031729">
    <w:abstractNumId w:val="20"/>
  </w:num>
  <w:num w:numId="2" w16cid:durableId="1868323911">
    <w:abstractNumId w:val="24"/>
  </w:num>
  <w:num w:numId="3" w16cid:durableId="1126698428">
    <w:abstractNumId w:val="17"/>
  </w:num>
  <w:num w:numId="4" w16cid:durableId="87503893">
    <w:abstractNumId w:val="3"/>
  </w:num>
  <w:num w:numId="5" w16cid:durableId="809056990">
    <w:abstractNumId w:val="11"/>
  </w:num>
  <w:num w:numId="6" w16cid:durableId="1808739574">
    <w:abstractNumId w:val="9"/>
  </w:num>
  <w:num w:numId="7" w16cid:durableId="54665193">
    <w:abstractNumId w:val="1"/>
  </w:num>
  <w:num w:numId="8" w16cid:durableId="2054650203">
    <w:abstractNumId w:val="19"/>
  </w:num>
  <w:num w:numId="9" w16cid:durableId="1326319453">
    <w:abstractNumId w:val="23"/>
  </w:num>
  <w:num w:numId="10" w16cid:durableId="1037588169">
    <w:abstractNumId w:val="7"/>
  </w:num>
  <w:num w:numId="11" w16cid:durableId="471679657">
    <w:abstractNumId w:val="6"/>
  </w:num>
  <w:num w:numId="12" w16cid:durableId="112483940">
    <w:abstractNumId w:val="0"/>
  </w:num>
  <w:num w:numId="13" w16cid:durableId="1909530434">
    <w:abstractNumId w:val="21"/>
  </w:num>
  <w:num w:numId="14" w16cid:durableId="1231042558">
    <w:abstractNumId w:val="18"/>
  </w:num>
  <w:num w:numId="15" w16cid:durableId="1215581520">
    <w:abstractNumId w:val="12"/>
  </w:num>
  <w:num w:numId="16" w16cid:durableId="44111717">
    <w:abstractNumId w:val="2"/>
  </w:num>
  <w:num w:numId="17" w16cid:durableId="1174346911">
    <w:abstractNumId w:val="13"/>
  </w:num>
  <w:num w:numId="18" w16cid:durableId="1053118406">
    <w:abstractNumId w:val="10"/>
  </w:num>
  <w:num w:numId="19" w16cid:durableId="45296822">
    <w:abstractNumId w:val="5"/>
  </w:num>
  <w:num w:numId="20" w16cid:durableId="2010135252">
    <w:abstractNumId w:val="22"/>
  </w:num>
  <w:num w:numId="21" w16cid:durableId="981081716">
    <w:abstractNumId w:val="15"/>
  </w:num>
  <w:num w:numId="22" w16cid:durableId="1570191808">
    <w:abstractNumId w:val="4"/>
  </w:num>
  <w:num w:numId="23" w16cid:durableId="319626913">
    <w:abstractNumId w:val="16"/>
  </w:num>
  <w:num w:numId="24" w16cid:durableId="1568148614">
    <w:abstractNumId w:val="8"/>
  </w:num>
  <w:num w:numId="25" w16cid:durableId="1269124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62"/>
    <w:rsid w:val="00042312"/>
    <w:rsid w:val="00196568"/>
    <w:rsid w:val="001A5A8C"/>
    <w:rsid w:val="003A44DC"/>
    <w:rsid w:val="003A6862"/>
    <w:rsid w:val="003D17A3"/>
    <w:rsid w:val="005B32C0"/>
    <w:rsid w:val="005F7597"/>
    <w:rsid w:val="00783F4D"/>
    <w:rsid w:val="007E60BD"/>
    <w:rsid w:val="00A003BC"/>
    <w:rsid w:val="00B907F6"/>
    <w:rsid w:val="00EA5D2C"/>
    <w:rsid w:val="00F650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0F05"/>
  <w15:chartTrackingRefBased/>
  <w15:docId w15:val="{A42249E5-2140-44D5-B18E-B89A9F48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8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68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68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68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68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68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8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8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8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8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68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68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68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68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6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862"/>
    <w:rPr>
      <w:rFonts w:eastAsiaTheme="majorEastAsia" w:cstheme="majorBidi"/>
      <w:color w:val="272727" w:themeColor="text1" w:themeTint="D8"/>
    </w:rPr>
  </w:style>
  <w:style w:type="paragraph" w:styleId="Title">
    <w:name w:val="Title"/>
    <w:basedOn w:val="Normal"/>
    <w:next w:val="Normal"/>
    <w:link w:val="TitleChar"/>
    <w:uiPriority w:val="10"/>
    <w:qFormat/>
    <w:rsid w:val="003A6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862"/>
    <w:pPr>
      <w:spacing w:before="160"/>
      <w:jc w:val="center"/>
    </w:pPr>
    <w:rPr>
      <w:i/>
      <w:iCs/>
      <w:color w:val="404040" w:themeColor="text1" w:themeTint="BF"/>
    </w:rPr>
  </w:style>
  <w:style w:type="character" w:customStyle="1" w:styleId="QuoteChar">
    <w:name w:val="Quote Char"/>
    <w:basedOn w:val="DefaultParagraphFont"/>
    <w:link w:val="Quote"/>
    <w:uiPriority w:val="29"/>
    <w:rsid w:val="003A6862"/>
    <w:rPr>
      <w:i/>
      <w:iCs/>
      <w:color w:val="404040" w:themeColor="text1" w:themeTint="BF"/>
    </w:rPr>
  </w:style>
  <w:style w:type="paragraph" w:styleId="ListParagraph">
    <w:name w:val="List Paragraph"/>
    <w:basedOn w:val="Normal"/>
    <w:uiPriority w:val="34"/>
    <w:qFormat/>
    <w:rsid w:val="003A6862"/>
    <w:pPr>
      <w:ind w:left="720"/>
      <w:contextualSpacing/>
    </w:pPr>
  </w:style>
  <w:style w:type="character" w:styleId="IntenseEmphasis">
    <w:name w:val="Intense Emphasis"/>
    <w:basedOn w:val="DefaultParagraphFont"/>
    <w:uiPriority w:val="21"/>
    <w:qFormat/>
    <w:rsid w:val="003A6862"/>
    <w:rPr>
      <w:i/>
      <w:iCs/>
      <w:color w:val="2F5496" w:themeColor="accent1" w:themeShade="BF"/>
    </w:rPr>
  </w:style>
  <w:style w:type="paragraph" w:styleId="IntenseQuote">
    <w:name w:val="Intense Quote"/>
    <w:basedOn w:val="Normal"/>
    <w:next w:val="Normal"/>
    <w:link w:val="IntenseQuoteChar"/>
    <w:uiPriority w:val="30"/>
    <w:qFormat/>
    <w:rsid w:val="003A68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6862"/>
    <w:rPr>
      <w:i/>
      <w:iCs/>
      <w:color w:val="2F5496" w:themeColor="accent1" w:themeShade="BF"/>
    </w:rPr>
  </w:style>
  <w:style w:type="character" w:styleId="IntenseReference">
    <w:name w:val="Intense Reference"/>
    <w:basedOn w:val="DefaultParagraphFont"/>
    <w:uiPriority w:val="32"/>
    <w:qFormat/>
    <w:rsid w:val="003A6862"/>
    <w:rPr>
      <w:b/>
      <w:bCs/>
      <w:smallCaps/>
      <w:color w:val="2F5496" w:themeColor="accent1" w:themeShade="BF"/>
      <w:spacing w:val="5"/>
    </w:rPr>
  </w:style>
  <w:style w:type="character" w:styleId="Hyperlink">
    <w:name w:val="Hyperlink"/>
    <w:basedOn w:val="DefaultParagraphFont"/>
    <w:uiPriority w:val="99"/>
    <w:unhideWhenUsed/>
    <w:rsid w:val="003A44DC"/>
    <w:rPr>
      <w:color w:val="0563C1" w:themeColor="hyperlink"/>
      <w:u w:val="single"/>
    </w:rPr>
  </w:style>
  <w:style w:type="character" w:styleId="UnresolvedMention">
    <w:name w:val="Unresolved Mention"/>
    <w:basedOn w:val="DefaultParagraphFont"/>
    <w:uiPriority w:val="99"/>
    <w:semiHidden/>
    <w:unhideWhenUsed/>
    <w:rsid w:val="003A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07685">
      <w:bodyDiv w:val="1"/>
      <w:marLeft w:val="0"/>
      <w:marRight w:val="0"/>
      <w:marTop w:val="0"/>
      <w:marBottom w:val="0"/>
      <w:divBdr>
        <w:top w:val="none" w:sz="0" w:space="0" w:color="auto"/>
        <w:left w:val="none" w:sz="0" w:space="0" w:color="auto"/>
        <w:bottom w:val="none" w:sz="0" w:space="0" w:color="auto"/>
        <w:right w:val="none" w:sz="0" w:space="0" w:color="auto"/>
      </w:divBdr>
      <w:divsChild>
        <w:div w:id="1579513369">
          <w:marLeft w:val="0"/>
          <w:marRight w:val="0"/>
          <w:marTop w:val="0"/>
          <w:marBottom w:val="0"/>
          <w:divBdr>
            <w:top w:val="none" w:sz="0" w:space="0" w:color="auto"/>
            <w:left w:val="none" w:sz="0" w:space="0" w:color="auto"/>
            <w:bottom w:val="none" w:sz="0" w:space="0" w:color="auto"/>
            <w:right w:val="none" w:sz="0" w:space="0" w:color="auto"/>
          </w:divBdr>
          <w:divsChild>
            <w:div w:id="292252363">
              <w:marLeft w:val="0"/>
              <w:marRight w:val="0"/>
              <w:marTop w:val="0"/>
              <w:marBottom w:val="0"/>
              <w:divBdr>
                <w:top w:val="none" w:sz="0" w:space="0" w:color="auto"/>
                <w:left w:val="none" w:sz="0" w:space="0" w:color="auto"/>
                <w:bottom w:val="none" w:sz="0" w:space="0" w:color="auto"/>
                <w:right w:val="none" w:sz="0" w:space="0" w:color="auto"/>
              </w:divBdr>
            </w:div>
            <w:div w:id="623388926">
              <w:marLeft w:val="0"/>
              <w:marRight w:val="0"/>
              <w:marTop w:val="0"/>
              <w:marBottom w:val="0"/>
              <w:divBdr>
                <w:top w:val="none" w:sz="0" w:space="0" w:color="auto"/>
                <w:left w:val="none" w:sz="0" w:space="0" w:color="auto"/>
                <w:bottom w:val="none" w:sz="0" w:space="0" w:color="auto"/>
                <w:right w:val="none" w:sz="0" w:space="0" w:color="auto"/>
              </w:divBdr>
              <w:divsChild>
                <w:div w:id="440539846">
                  <w:marLeft w:val="0"/>
                  <w:marRight w:val="0"/>
                  <w:marTop w:val="0"/>
                  <w:marBottom w:val="0"/>
                  <w:divBdr>
                    <w:top w:val="none" w:sz="0" w:space="0" w:color="auto"/>
                    <w:left w:val="none" w:sz="0" w:space="0" w:color="auto"/>
                    <w:bottom w:val="none" w:sz="0" w:space="0" w:color="auto"/>
                    <w:right w:val="none" w:sz="0" w:space="0" w:color="auto"/>
                  </w:divBdr>
                  <w:divsChild>
                    <w:div w:id="5404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2933">
              <w:marLeft w:val="0"/>
              <w:marRight w:val="0"/>
              <w:marTop w:val="0"/>
              <w:marBottom w:val="0"/>
              <w:divBdr>
                <w:top w:val="none" w:sz="0" w:space="0" w:color="auto"/>
                <w:left w:val="none" w:sz="0" w:space="0" w:color="auto"/>
                <w:bottom w:val="none" w:sz="0" w:space="0" w:color="auto"/>
                <w:right w:val="none" w:sz="0" w:space="0" w:color="auto"/>
              </w:divBdr>
            </w:div>
          </w:divsChild>
        </w:div>
        <w:div w:id="799567954">
          <w:marLeft w:val="0"/>
          <w:marRight w:val="0"/>
          <w:marTop w:val="0"/>
          <w:marBottom w:val="0"/>
          <w:divBdr>
            <w:top w:val="none" w:sz="0" w:space="0" w:color="auto"/>
            <w:left w:val="none" w:sz="0" w:space="0" w:color="auto"/>
            <w:bottom w:val="none" w:sz="0" w:space="0" w:color="auto"/>
            <w:right w:val="none" w:sz="0" w:space="0" w:color="auto"/>
          </w:divBdr>
          <w:divsChild>
            <w:div w:id="1203664254">
              <w:marLeft w:val="0"/>
              <w:marRight w:val="0"/>
              <w:marTop w:val="0"/>
              <w:marBottom w:val="0"/>
              <w:divBdr>
                <w:top w:val="none" w:sz="0" w:space="0" w:color="auto"/>
                <w:left w:val="none" w:sz="0" w:space="0" w:color="auto"/>
                <w:bottom w:val="none" w:sz="0" w:space="0" w:color="auto"/>
                <w:right w:val="none" w:sz="0" w:space="0" w:color="auto"/>
              </w:divBdr>
            </w:div>
            <w:div w:id="1743020071">
              <w:marLeft w:val="0"/>
              <w:marRight w:val="0"/>
              <w:marTop w:val="0"/>
              <w:marBottom w:val="0"/>
              <w:divBdr>
                <w:top w:val="none" w:sz="0" w:space="0" w:color="auto"/>
                <w:left w:val="none" w:sz="0" w:space="0" w:color="auto"/>
                <w:bottom w:val="none" w:sz="0" w:space="0" w:color="auto"/>
                <w:right w:val="none" w:sz="0" w:space="0" w:color="auto"/>
              </w:divBdr>
              <w:divsChild>
                <w:div w:id="1601186108">
                  <w:marLeft w:val="0"/>
                  <w:marRight w:val="0"/>
                  <w:marTop w:val="0"/>
                  <w:marBottom w:val="0"/>
                  <w:divBdr>
                    <w:top w:val="none" w:sz="0" w:space="0" w:color="auto"/>
                    <w:left w:val="none" w:sz="0" w:space="0" w:color="auto"/>
                    <w:bottom w:val="none" w:sz="0" w:space="0" w:color="auto"/>
                    <w:right w:val="none" w:sz="0" w:space="0" w:color="auto"/>
                  </w:divBdr>
                  <w:divsChild>
                    <w:div w:id="2221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982">
              <w:marLeft w:val="0"/>
              <w:marRight w:val="0"/>
              <w:marTop w:val="0"/>
              <w:marBottom w:val="0"/>
              <w:divBdr>
                <w:top w:val="none" w:sz="0" w:space="0" w:color="auto"/>
                <w:left w:val="none" w:sz="0" w:space="0" w:color="auto"/>
                <w:bottom w:val="none" w:sz="0" w:space="0" w:color="auto"/>
                <w:right w:val="none" w:sz="0" w:space="0" w:color="auto"/>
              </w:divBdr>
            </w:div>
          </w:divsChild>
        </w:div>
        <w:div w:id="2126924669">
          <w:marLeft w:val="0"/>
          <w:marRight w:val="0"/>
          <w:marTop w:val="0"/>
          <w:marBottom w:val="0"/>
          <w:divBdr>
            <w:top w:val="none" w:sz="0" w:space="0" w:color="auto"/>
            <w:left w:val="none" w:sz="0" w:space="0" w:color="auto"/>
            <w:bottom w:val="none" w:sz="0" w:space="0" w:color="auto"/>
            <w:right w:val="none" w:sz="0" w:space="0" w:color="auto"/>
          </w:divBdr>
          <w:divsChild>
            <w:div w:id="875309296">
              <w:marLeft w:val="0"/>
              <w:marRight w:val="0"/>
              <w:marTop w:val="0"/>
              <w:marBottom w:val="0"/>
              <w:divBdr>
                <w:top w:val="none" w:sz="0" w:space="0" w:color="auto"/>
                <w:left w:val="none" w:sz="0" w:space="0" w:color="auto"/>
                <w:bottom w:val="none" w:sz="0" w:space="0" w:color="auto"/>
                <w:right w:val="none" w:sz="0" w:space="0" w:color="auto"/>
              </w:divBdr>
            </w:div>
            <w:div w:id="1522401350">
              <w:marLeft w:val="0"/>
              <w:marRight w:val="0"/>
              <w:marTop w:val="0"/>
              <w:marBottom w:val="0"/>
              <w:divBdr>
                <w:top w:val="none" w:sz="0" w:space="0" w:color="auto"/>
                <w:left w:val="none" w:sz="0" w:space="0" w:color="auto"/>
                <w:bottom w:val="none" w:sz="0" w:space="0" w:color="auto"/>
                <w:right w:val="none" w:sz="0" w:space="0" w:color="auto"/>
              </w:divBdr>
              <w:divsChild>
                <w:div w:id="2103723902">
                  <w:marLeft w:val="0"/>
                  <w:marRight w:val="0"/>
                  <w:marTop w:val="0"/>
                  <w:marBottom w:val="0"/>
                  <w:divBdr>
                    <w:top w:val="none" w:sz="0" w:space="0" w:color="auto"/>
                    <w:left w:val="none" w:sz="0" w:space="0" w:color="auto"/>
                    <w:bottom w:val="none" w:sz="0" w:space="0" w:color="auto"/>
                    <w:right w:val="none" w:sz="0" w:space="0" w:color="auto"/>
                  </w:divBdr>
                  <w:divsChild>
                    <w:div w:id="2629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4501">
              <w:marLeft w:val="0"/>
              <w:marRight w:val="0"/>
              <w:marTop w:val="0"/>
              <w:marBottom w:val="0"/>
              <w:divBdr>
                <w:top w:val="none" w:sz="0" w:space="0" w:color="auto"/>
                <w:left w:val="none" w:sz="0" w:space="0" w:color="auto"/>
                <w:bottom w:val="none" w:sz="0" w:space="0" w:color="auto"/>
                <w:right w:val="none" w:sz="0" w:space="0" w:color="auto"/>
              </w:divBdr>
            </w:div>
          </w:divsChild>
        </w:div>
        <w:div w:id="500125738">
          <w:marLeft w:val="0"/>
          <w:marRight w:val="0"/>
          <w:marTop w:val="0"/>
          <w:marBottom w:val="0"/>
          <w:divBdr>
            <w:top w:val="none" w:sz="0" w:space="0" w:color="auto"/>
            <w:left w:val="none" w:sz="0" w:space="0" w:color="auto"/>
            <w:bottom w:val="none" w:sz="0" w:space="0" w:color="auto"/>
            <w:right w:val="none" w:sz="0" w:space="0" w:color="auto"/>
          </w:divBdr>
          <w:divsChild>
            <w:div w:id="702825356">
              <w:marLeft w:val="0"/>
              <w:marRight w:val="0"/>
              <w:marTop w:val="0"/>
              <w:marBottom w:val="0"/>
              <w:divBdr>
                <w:top w:val="none" w:sz="0" w:space="0" w:color="auto"/>
                <w:left w:val="none" w:sz="0" w:space="0" w:color="auto"/>
                <w:bottom w:val="none" w:sz="0" w:space="0" w:color="auto"/>
                <w:right w:val="none" w:sz="0" w:space="0" w:color="auto"/>
              </w:divBdr>
            </w:div>
            <w:div w:id="1830363857">
              <w:marLeft w:val="0"/>
              <w:marRight w:val="0"/>
              <w:marTop w:val="0"/>
              <w:marBottom w:val="0"/>
              <w:divBdr>
                <w:top w:val="none" w:sz="0" w:space="0" w:color="auto"/>
                <w:left w:val="none" w:sz="0" w:space="0" w:color="auto"/>
                <w:bottom w:val="none" w:sz="0" w:space="0" w:color="auto"/>
                <w:right w:val="none" w:sz="0" w:space="0" w:color="auto"/>
              </w:divBdr>
              <w:divsChild>
                <w:div w:id="1425609205">
                  <w:marLeft w:val="0"/>
                  <w:marRight w:val="0"/>
                  <w:marTop w:val="0"/>
                  <w:marBottom w:val="0"/>
                  <w:divBdr>
                    <w:top w:val="none" w:sz="0" w:space="0" w:color="auto"/>
                    <w:left w:val="none" w:sz="0" w:space="0" w:color="auto"/>
                    <w:bottom w:val="none" w:sz="0" w:space="0" w:color="auto"/>
                    <w:right w:val="none" w:sz="0" w:space="0" w:color="auto"/>
                  </w:divBdr>
                  <w:divsChild>
                    <w:div w:id="16968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77959">
              <w:marLeft w:val="0"/>
              <w:marRight w:val="0"/>
              <w:marTop w:val="0"/>
              <w:marBottom w:val="0"/>
              <w:divBdr>
                <w:top w:val="none" w:sz="0" w:space="0" w:color="auto"/>
                <w:left w:val="none" w:sz="0" w:space="0" w:color="auto"/>
                <w:bottom w:val="none" w:sz="0" w:space="0" w:color="auto"/>
                <w:right w:val="none" w:sz="0" w:space="0" w:color="auto"/>
              </w:divBdr>
            </w:div>
          </w:divsChild>
        </w:div>
        <w:div w:id="1410348173">
          <w:marLeft w:val="0"/>
          <w:marRight w:val="0"/>
          <w:marTop w:val="0"/>
          <w:marBottom w:val="0"/>
          <w:divBdr>
            <w:top w:val="none" w:sz="0" w:space="0" w:color="auto"/>
            <w:left w:val="none" w:sz="0" w:space="0" w:color="auto"/>
            <w:bottom w:val="none" w:sz="0" w:space="0" w:color="auto"/>
            <w:right w:val="none" w:sz="0" w:space="0" w:color="auto"/>
          </w:divBdr>
          <w:divsChild>
            <w:div w:id="2107456695">
              <w:marLeft w:val="0"/>
              <w:marRight w:val="0"/>
              <w:marTop w:val="0"/>
              <w:marBottom w:val="0"/>
              <w:divBdr>
                <w:top w:val="none" w:sz="0" w:space="0" w:color="auto"/>
                <w:left w:val="none" w:sz="0" w:space="0" w:color="auto"/>
                <w:bottom w:val="none" w:sz="0" w:space="0" w:color="auto"/>
                <w:right w:val="none" w:sz="0" w:space="0" w:color="auto"/>
              </w:divBdr>
            </w:div>
            <w:div w:id="418523352">
              <w:marLeft w:val="0"/>
              <w:marRight w:val="0"/>
              <w:marTop w:val="0"/>
              <w:marBottom w:val="0"/>
              <w:divBdr>
                <w:top w:val="none" w:sz="0" w:space="0" w:color="auto"/>
                <w:left w:val="none" w:sz="0" w:space="0" w:color="auto"/>
                <w:bottom w:val="none" w:sz="0" w:space="0" w:color="auto"/>
                <w:right w:val="none" w:sz="0" w:space="0" w:color="auto"/>
              </w:divBdr>
              <w:divsChild>
                <w:div w:id="806823926">
                  <w:marLeft w:val="0"/>
                  <w:marRight w:val="0"/>
                  <w:marTop w:val="0"/>
                  <w:marBottom w:val="0"/>
                  <w:divBdr>
                    <w:top w:val="none" w:sz="0" w:space="0" w:color="auto"/>
                    <w:left w:val="none" w:sz="0" w:space="0" w:color="auto"/>
                    <w:bottom w:val="none" w:sz="0" w:space="0" w:color="auto"/>
                    <w:right w:val="none" w:sz="0" w:space="0" w:color="auto"/>
                  </w:divBdr>
                  <w:divsChild>
                    <w:div w:id="157431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09069">
              <w:marLeft w:val="0"/>
              <w:marRight w:val="0"/>
              <w:marTop w:val="0"/>
              <w:marBottom w:val="0"/>
              <w:divBdr>
                <w:top w:val="none" w:sz="0" w:space="0" w:color="auto"/>
                <w:left w:val="none" w:sz="0" w:space="0" w:color="auto"/>
                <w:bottom w:val="none" w:sz="0" w:space="0" w:color="auto"/>
                <w:right w:val="none" w:sz="0" w:space="0" w:color="auto"/>
              </w:divBdr>
            </w:div>
          </w:divsChild>
        </w:div>
        <w:div w:id="192380014">
          <w:marLeft w:val="0"/>
          <w:marRight w:val="0"/>
          <w:marTop w:val="0"/>
          <w:marBottom w:val="0"/>
          <w:divBdr>
            <w:top w:val="none" w:sz="0" w:space="0" w:color="auto"/>
            <w:left w:val="none" w:sz="0" w:space="0" w:color="auto"/>
            <w:bottom w:val="none" w:sz="0" w:space="0" w:color="auto"/>
            <w:right w:val="none" w:sz="0" w:space="0" w:color="auto"/>
          </w:divBdr>
          <w:divsChild>
            <w:div w:id="778911640">
              <w:marLeft w:val="0"/>
              <w:marRight w:val="0"/>
              <w:marTop w:val="0"/>
              <w:marBottom w:val="0"/>
              <w:divBdr>
                <w:top w:val="none" w:sz="0" w:space="0" w:color="auto"/>
                <w:left w:val="none" w:sz="0" w:space="0" w:color="auto"/>
                <w:bottom w:val="none" w:sz="0" w:space="0" w:color="auto"/>
                <w:right w:val="none" w:sz="0" w:space="0" w:color="auto"/>
              </w:divBdr>
            </w:div>
            <w:div w:id="1872496359">
              <w:marLeft w:val="0"/>
              <w:marRight w:val="0"/>
              <w:marTop w:val="0"/>
              <w:marBottom w:val="0"/>
              <w:divBdr>
                <w:top w:val="none" w:sz="0" w:space="0" w:color="auto"/>
                <w:left w:val="none" w:sz="0" w:space="0" w:color="auto"/>
                <w:bottom w:val="none" w:sz="0" w:space="0" w:color="auto"/>
                <w:right w:val="none" w:sz="0" w:space="0" w:color="auto"/>
              </w:divBdr>
              <w:divsChild>
                <w:div w:id="2033024328">
                  <w:marLeft w:val="0"/>
                  <w:marRight w:val="0"/>
                  <w:marTop w:val="0"/>
                  <w:marBottom w:val="0"/>
                  <w:divBdr>
                    <w:top w:val="none" w:sz="0" w:space="0" w:color="auto"/>
                    <w:left w:val="none" w:sz="0" w:space="0" w:color="auto"/>
                    <w:bottom w:val="none" w:sz="0" w:space="0" w:color="auto"/>
                    <w:right w:val="none" w:sz="0" w:space="0" w:color="auto"/>
                  </w:divBdr>
                  <w:divsChild>
                    <w:div w:id="113609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7243">
      <w:bodyDiv w:val="1"/>
      <w:marLeft w:val="0"/>
      <w:marRight w:val="0"/>
      <w:marTop w:val="0"/>
      <w:marBottom w:val="0"/>
      <w:divBdr>
        <w:top w:val="none" w:sz="0" w:space="0" w:color="auto"/>
        <w:left w:val="none" w:sz="0" w:space="0" w:color="auto"/>
        <w:bottom w:val="none" w:sz="0" w:space="0" w:color="auto"/>
        <w:right w:val="none" w:sz="0" w:space="0" w:color="auto"/>
      </w:divBdr>
    </w:div>
    <w:div w:id="317538959">
      <w:bodyDiv w:val="1"/>
      <w:marLeft w:val="0"/>
      <w:marRight w:val="0"/>
      <w:marTop w:val="0"/>
      <w:marBottom w:val="0"/>
      <w:divBdr>
        <w:top w:val="none" w:sz="0" w:space="0" w:color="auto"/>
        <w:left w:val="none" w:sz="0" w:space="0" w:color="auto"/>
        <w:bottom w:val="none" w:sz="0" w:space="0" w:color="auto"/>
        <w:right w:val="none" w:sz="0" w:space="0" w:color="auto"/>
      </w:divBdr>
      <w:divsChild>
        <w:div w:id="314915460">
          <w:marLeft w:val="0"/>
          <w:marRight w:val="0"/>
          <w:marTop w:val="0"/>
          <w:marBottom w:val="0"/>
          <w:divBdr>
            <w:top w:val="none" w:sz="0" w:space="0" w:color="auto"/>
            <w:left w:val="none" w:sz="0" w:space="0" w:color="auto"/>
            <w:bottom w:val="none" w:sz="0" w:space="0" w:color="auto"/>
            <w:right w:val="none" w:sz="0" w:space="0" w:color="auto"/>
          </w:divBdr>
        </w:div>
      </w:divsChild>
    </w:div>
    <w:div w:id="642734511">
      <w:bodyDiv w:val="1"/>
      <w:marLeft w:val="0"/>
      <w:marRight w:val="0"/>
      <w:marTop w:val="0"/>
      <w:marBottom w:val="0"/>
      <w:divBdr>
        <w:top w:val="none" w:sz="0" w:space="0" w:color="auto"/>
        <w:left w:val="none" w:sz="0" w:space="0" w:color="auto"/>
        <w:bottom w:val="none" w:sz="0" w:space="0" w:color="auto"/>
        <w:right w:val="none" w:sz="0" w:space="0" w:color="auto"/>
      </w:divBdr>
    </w:div>
    <w:div w:id="674576904">
      <w:bodyDiv w:val="1"/>
      <w:marLeft w:val="0"/>
      <w:marRight w:val="0"/>
      <w:marTop w:val="0"/>
      <w:marBottom w:val="0"/>
      <w:divBdr>
        <w:top w:val="none" w:sz="0" w:space="0" w:color="auto"/>
        <w:left w:val="none" w:sz="0" w:space="0" w:color="auto"/>
        <w:bottom w:val="none" w:sz="0" w:space="0" w:color="auto"/>
        <w:right w:val="none" w:sz="0" w:space="0" w:color="auto"/>
      </w:divBdr>
      <w:divsChild>
        <w:div w:id="436415407">
          <w:marLeft w:val="0"/>
          <w:marRight w:val="0"/>
          <w:marTop w:val="0"/>
          <w:marBottom w:val="0"/>
          <w:divBdr>
            <w:top w:val="none" w:sz="0" w:space="0" w:color="auto"/>
            <w:left w:val="none" w:sz="0" w:space="0" w:color="auto"/>
            <w:bottom w:val="none" w:sz="0" w:space="0" w:color="auto"/>
            <w:right w:val="none" w:sz="0" w:space="0" w:color="auto"/>
          </w:divBdr>
        </w:div>
        <w:div w:id="1724212270">
          <w:marLeft w:val="0"/>
          <w:marRight w:val="0"/>
          <w:marTop w:val="0"/>
          <w:marBottom w:val="0"/>
          <w:divBdr>
            <w:top w:val="none" w:sz="0" w:space="0" w:color="auto"/>
            <w:left w:val="none" w:sz="0" w:space="0" w:color="auto"/>
            <w:bottom w:val="none" w:sz="0" w:space="0" w:color="auto"/>
            <w:right w:val="none" w:sz="0" w:space="0" w:color="auto"/>
          </w:divBdr>
        </w:div>
        <w:div w:id="1697122366">
          <w:marLeft w:val="0"/>
          <w:marRight w:val="0"/>
          <w:marTop w:val="0"/>
          <w:marBottom w:val="0"/>
          <w:divBdr>
            <w:top w:val="none" w:sz="0" w:space="0" w:color="auto"/>
            <w:left w:val="none" w:sz="0" w:space="0" w:color="auto"/>
            <w:bottom w:val="none" w:sz="0" w:space="0" w:color="auto"/>
            <w:right w:val="none" w:sz="0" w:space="0" w:color="auto"/>
          </w:divBdr>
        </w:div>
        <w:div w:id="1407066709">
          <w:marLeft w:val="0"/>
          <w:marRight w:val="0"/>
          <w:marTop w:val="0"/>
          <w:marBottom w:val="0"/>
          <w:divBdr>
            <w:top w:val="none" w:sz="0" w:space="0" w:color="auto"/>
            <w:left w:val="none" w:sz="0" w:space="0" w:color="auto"/>
            <w:bottom w:val="none" w:sz="0" w:space="0" w:color="auto"/>
            <w:right w:val="none" w:sz="0" w:space="0" w:color="auto"/>
          </w:divBdr>
        </w:div>
        <w:div w:id="797138741">
          <w:marLeft w:val="0"/>
          <w:marRight w:val="0"/>
          <w:marTop w:val="0"/>
          <w:marBottom w:val="0"/>
          <w:divBdr>
            <w:top w:val="none" w:sz="0" w:space="0" w:color="auto"/>
            <w:left w:val="none" w:sz="0" w:space="0" w:color="auto"/>
            <w:bottom w:val="none" w:sz="0" w:space="0" w:color="auto"/>
            <w:right w:val="none" w:sz="0" w:space="0" w:color="auto"/>
          </w:divBdr>
        </w:div>
        <w:div w:id="130371947">
          <w:marLeft w:val="0"/>
          <w:marRight w:val="0"/>
          <w:marTop w:val="0"/>
          <w:marBottom w:val="0"/>
          <w:divBdr>
            <w:top w:val="none" w:sz="0" w:space="0" w:color="auto"/>
            <w:left w:val="none" w:sz="0" w:space="0" w:color="auto"/>
            <w:bottom w:val="none" w:sz="0" w:space="0" w:color="auto"/>
            <w:right w:val="none" w:sz="0" w:space="0" w:color="auto"/>
          </w:divBdr>
        </w:div>
      </w:divsChild>
    </w:div>
    <w:div w:id="678655595">
      <w:bodyDiv w:val="1"/>
      <w:marLeft w:val="0"/>
      <w:marRight w:val="0"/>
      <w:marTop w:val="0"/>
      <w:marBottom w:val="0"/>
      <w:divBdr>
        <w:top w:val="none" w:sz="0" w:space="0" w:color="auto"/>
        <w:left w:val="none" w:sz="0" w:space="0" w:color="auto"/>
        <w:bottom w:val="none" w:sz="0" w:space="0" w:color="auto"/>
        <w:right w:val="none" w:sz="0" w:space="0" w:color="auto"/>
      </w:divBdr>
    </w:div>
    <w:div w:id="799029765">
      <w:bodyDiv w:val="1"/>
      <w:marLeft w:val="0"/>
      <w:marRight w:val="0"/>
      <w:marTop w:val="0"/>
      <w:marBottom w:val="0"/>
      <w:divBdr>
        <w:top w:val="none" w:sz="0" w:space="0" w:color="auto"/>
        <w:left w:val="none" w:sz="0" w:space="0" w:color="auto"/>
        <w:bottom w:val="none" w:sz="0" w:space="0" w:color="auto"/>
        <w:right w:val="none" w:sz="0" w:space="0" w:color="auto"/>
      </w:divBdr>
      <w:divsChild>
        <w:div w:id="1041638219">
          <w:marLeft w:val="0"/>
          <w:marRight w:val="0"/>
          <w:marTop w:val="0"/>
          <w:marBottom w:val="0"/>
          <w:divBdr>
            <w:top w:val="none" w:sz="0" w:space="0" w:color="auto"/>
            <w:left w:val="none" w:sz="0" w:space="0" w:color="auto"/>
            <w:bottom w:val="none" w:sz="0" w:space="0" w:color="auto"/>
            <w:right w:val="none" w:sz="0" w:space="0" w:color="auto"/>
          </w:divBdr>
        </w:div>
        <w:div w:id="375281498">
          <w:marLeft w:val="0"/>
          <w:marRight w:val="0"/>
          <w:marTop w:val="0"/>
          <w:marBottom w:val="0"/>
          <w:divBdr>
            <w:top w:val="none" w:sz="0" w:space="0" w:color="auto"/>
            <w:left w:val="none" w:sz="0" w:space="0" w:color="auto"/>
            <w:bottom w:val="none" w:sz="0" w:space="0" w:color="auto"/>
            <w:right w:val="none" w:sz="0" w:space="0" w:color="auto"/>
          </w:divBdr>
        </w:div>
        <w:div w:id="1015378882">
          <w:marLeft w:val="0"/>
          <w:marRight w:val="0"/>
          <w:marTop w:val="0"/>
          <w:marBottom w:val="0"/>
          <w:divBdr>
            <w:top w:val="none" w:sz="0" w:space="0" w:color="auto"/>
            <w:left w:val="none" w:sz="0" w:space="0" w:color="auto"/>
            <w:bottom w:val="none" w:sz="0" w:space="0" w:color="auto"/>
            <w:right w:val="none" w:sz="0" w:space="0" w:color="auto"/>
          </w:divBdr>
        </w:div>
        <w:div w:id="1990549265">
          <w:marLeft w:val="0"/>
          <w:marRight w:val="0"/>
          <w:marTop w:val="0"/>
          <w:marBottom w:val="0"/>
          <w:divBdr>
            <w:top w:val="none" w:sz="0" w:space="0" w:color="auto"/>
            <w:left w:val="none" w:sz="0" w:space="0" w:color="auto"/>
            <w:bottom w:val="none" w:sz="0" w:space="0" w:color="auto"/>
            <w:right w:val="none" w:sz="0" w:space="0" w:color="auto"/>
          </w:divBdr>
        </w:div>
      </w:divsChild>
    </w:div>
    <w:div w:id="808940245">
      <w:bodyDiv w:val="1"/>
      <w:marLeft w:val="0"/>
      <w:marRight w:val="0"/>
      <w:marTop w:val="0"/>
      <w:marBottom w:val="0"/>
      <w:divBdr>
        <w:top w:val="none" w:sz="0" w:space="0" w:color="auto"/>
        <w:left w:val="none" w:sz="0" w:space="0" w:color="auto"/>
        <w:bottom w:val="none" w:sz="0" w:space="0" w:color="auto"/>
        <w:right w:val="none" w:sz="0" w:space="0" w:color="auto"/>
      </w:divBdr>
      <w:divsChild>
        <w:div w:id="1619219403">
          <w:marLeft w:val="0"/>
          <w:marRight w:val="0"/>
          <w:marTop w:val="0"/>
          <w:marBottom w:val="0"/>
          <w:divBdr>
            <w:top w:val="none" w:sz="0" w:space="0" w:color="auto"/>
            <w:left w:val="none" w:sz="0" w:space="0" w:color="auto"/>
            <w:bottom w:val="none" w:sz="0" w:space="0" w:color="auto"/>
            <w:right w:val="none" w:sz="0" w:space="0" w:color="auto"/>
          </w:divBdr>
        </w:div>
      </w:divsChild>
    </w:div>
    <w:div w:id="1150176074">
      <w:bodyDiv w:val="1"/>
      <w:marLeft w:val="0"/>
      <w:marRight w:val="0"/>
      <w:marTop w:val="0"/>
      <w:marBottom w:val="0"/>
      <w:divBdr>
        <w:top w:val="none" w:sz="0" w:space="0" w:color="auto"/>
        <w:left w:val="none" w:sz="0" w:space="0" w:color="auto"/>
        <w:bottom w:val="none" w:sz="0" w:space="0" w:color="auto"/>
        <w:right w:val="none" w:sz="0" w:space="0" w:color="auto"/>
      </w:divBdr>
    </w:div>
    <w:div w:id="1199900527">
      <w:bodyDiv w:val="1"/>
      <w:marLeft w:val="0"/>
      <w:marRight w:val="0"/>
      <w:marTop w:val="0"/>
      <w:marBottom w:val="0"/>
      <w:divBdr>
        <w:top w:val="none" w:sz="0" w:space="0" w:color="auto"/>
        <w:left w:val="none" w:sz="0" w:space="0" w:color="auto"/>
        <w:bottom w:val="none" w:sz="0" w:space="0" w:color="auto"/>
        <w:right w:val="none" w:sz="0" w:space="0" w:color="auto"/>
      </w:divBdr>
      <w:divsChild>
        <w:div w:id="645285011">
          <w:marLeft w:val="0"/>
          <w:marRight w:val="0"/>
          <w:marTop w:val="0"/>
          <w:marBottom w:val="0"/>
          <w:divBdr>
            <w:top w:val="none" w:sz="0" w:space="0" w:color="auto"/>
            <w:left w:val="none" w:sz="0" w:space="0" w:color="auto"/>
            <w:bottom w:val="none" w:sz="0" w:space="0" w:color="auto"/>
            <w:right w:val="none" w:sz="0" w:space="0" w:color="auto"/>
          </w:divBdr>
        </w:div>
      </w:divsChild>
    </w:div>
    <w:div w:id="1562251457">
      <w:bodyDiv w:val="1"/>
      <w:marLeft w:val="0"/>
      <w:marRight w:val="0"/>
      <w:marTop w:val="0"/>
      <w:marBottom w:val="0"/>
      <w:divBdr>
        <w:top w:val="none" w:sz="0" w:space="0" w:color="auto"/>
        <w:left w:val="none" w:sz="0" w:space="0" w:color="auto"/>
        <w:bottom w:val="none" w:sz="0" w:space="0" w:color="auto"/>
        <w:right w:val="none" w:sz="0" w:space="0" w:color="auto"/>
      </w:divBdr>
      <w:divsChild>
        <w:div w:id="2023241964">
          <w:marLeft w:val="0"/>
          <w:marRight w:val="0"/>
          <w:marTop w:val="0"/>
          <w:marBottom w:val="0"/>
          <w:divBdr>
            <w:top w:val="none" w:sz="0" w:space="0" w:color="auto"/>
            <w:left w:val="none" w:sz="0" w:space="0" w:color="auto"/>
            <w:bottom w:val="none" w:sz="0" w:space="0" w:color="auto"/>
            <w:right w:val="none" w:sz="0" w:space="0" w:color="auto"/>
          </w:divBdr>
        </w:div>
      </w:divsChild>
    </w:div>
    <w:div w:id="1634289641">
      <w:bodyDiv w:val="1"/>
      <w:marLeft w:val="0"/>
      <w:marRight w:val="0"/>
      <w:marTop w:val="0"/>
      <w:marBottom w:val="0"/>
      <w:divBdr>
        <w:top w:val="none" w:sz="0" w:space="0" w:color="auto"/>
        <w:left w:val="none" w:sz="0" w:space="0" w:color="auto"/>
        <w:bottom w:val="none" w:sz="0" w:space="0" w:color="auto"/>
        <w:right w:val="none" w:sz="0" w:space="0" w:color="auto"/>
      </w:divBdr>
    </w:div>
    <w:div w:id="1749578429">
      <w:bodyDiv w:val="1"/>
      <w:marLeft w:val="0"/>
      <w:marRight w:val="0"/>
      <w:marTop w:val="0"/>
      <w:marBottom w:val="0"/>
      <w:divBdr>
        <w:top w:val="none" w:sz="0" w:space="0" w:color="auto"/>
        <w:left w:val="none" w:sz="0" w:space="0" w:color="auto"/>
        <w:bottom w:val="none" w:sz="0" w:space="0" w:color="auto"/>
        <w:right w:val="none" w:sz="0" w:space="0" w:color="auto"/>
      </w:divBdr>
      <w:divsChild>
        <w:div w:id="1755973056">
          <w:marLeft w:val="0"/>
          <w:marRight w:val="0"/>
          <w:marTop w:val="0"/>
          <w:marBottom w:val="0"/>
          <w:divBdr>
            <w:top w:val="none" w:sz="0" w:space="0" w:color="auto"/>
            <w:left w:val="none" w:sz="0" w:space="0" w:color="auto"/>
            <w:bottom w:val="none" w:sz="0" w:space="0" w:color="auto"/>
            <w:right w:val="none" w:sz="0" w:space="0" w:color="auto"/>
          </w:divBdr>
        </w:div>
        <w:div w:id="855729718">
          <w:marLeft w:val="0"/>
          <w:marRight w:val="0"/>
          <w:marTop w:val="0"/>
          <w:marBottom w:val="0"/>
          <w:divBdr>
            <w:top w:val="none" w:sz="0" w:space="0" w:color="auto"/>
            <w:left w:val="none" w:sz="0" w:space="0" w:color="auto"/>
            <w:bottom w:val="none" w:sz="0" w:space="0" w:color="auto"/>
            <w:right w:val="none" w:sz="0" w:space="0" w:color="auto"/>
          </w:divBdr>
        </w:div>
        <w:div w:id="1191600562">
          <w:marLeft w:val="0"/>
          <w:marRight w:val="0"/>
          <w:marTop w:val="0"/>
          <w:marBottom w:val="0"/>
          <w:divBdr>
            <w:top w:val="none" w:sz="0" w:space="0" w:color="auto"/>
            <w:left w:val="none" w:sz="0" w:space="0" w:color="auto"/>
            <w:bottom w:val="none" w:sz="0" w:space="0" w:color="auto"/>
            <w:right w:val="none" w:sz="0" w:space="0" w:color="auto"/>
          </w:divBdr>
        </w:div>
        <w:div w:id="531309026">
          <w:marLeft w:val="0"/>
          <w:marRight w:val="0"/>
          <w:marTop w:val="0"/>
          <w:marBottom w:val="0"/>
          <w:divBdr>
            <w:top w:val="none" w:sz="0" w:space="0" w:color="auto"/>
            <w:left w:val="none" w:sz="0" w:space="0" w:color="auto"/>
            <w:bottom w:val="none" w:sz="0" w:space="0" w:color="auto"/>
            <w:right w:val="none" w:sz="0" w:space="0" w:color="auto"/>
          </w:divBdr>
        </w:div>
      </w:divsChild>
    </w:div>
    <w:div w:id="1871986639">
      <w:bodyDiv w:val="1"/>
      <w:marLeft w:val="0"/>
      <w:marRight w:val="0"/>
      <w:marTop w:val="0"/>
      <w:marBottom w:val="0"/>
      <w:divBdr>
        <w:top w:val="none" w:sz="0" w:space="0" w:color="auto"/>
        <w:left w:val="none" w:sz="0" w:space="0" w:color="auto"/>
        <w:bottom w:val="none" w:sz="0" w:space="0" w:color="auto"/>
        <w:right w:val="none" w:sz="0" w:space="0" w:color="auto"/>
      </w:divBdr>
    </w:div>
    <w:div w:id="2024159388">
      <w:bodyDiv w:val="1"/>
      <w:marLeft w:val="0"/>
      <w:marRight w:val="0"/>
      <w:marTop w:val="0"/>
      <w:marBottom w:val="0"/>
      <w:divBdr>
        <w:top w:val="none" w:sz="0" w:space="0" w:color="auto"/>
        <w:left w:val="none" w:sz="0" w:space="0" w:color="auto"/>
        <w:bottom w:val="none" w:sz="0" w:space="0" w:color="auto"/>
        <w:right w:val="none" w:sz="0" w:space="0" w:color="auto"/>
      </w:divBdr>
      <w:divsChild>
        <w:div w:id="1491673415">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
            <w:div w:id="1631664624">
              <w:marLeft w:val="0"/>
              <w:marRight w:val="0"/>
              <w:marTop w:val="0"/>
              <w:marBottom w:val="0"/>
              <w:divBdr>
                <w:top w:val="none" w:sz="0" w:space="0" w:color="auto"/>
                <w:left w:val="none" w:sz="0" w:space="0" w:color="auto"/>
                <w:bottom w:val="none" w:sz="0" w:space="0" w:color="auto"/>
                <w:right w:val="none" w:sz="0" w:space="0" w:color="auto"/>
              </w:divBdr>
              <w:divsChild>
                <w:div w:id="1796095653">
                  <w:marLeft w:val="0"/>
                  <w:marRight w:val="0"/>
                  <w:marTop w:val="0"/>
                  <w:marBottom w:val="0"/>
                  <w:divBdr>
                    <w:top w:val="none" w:sz="0" w:space="0" w:color="auto"/>
                    <w:left w:val="none" w:sz="0" w:space="0" w:color="auto"/>
                    <w:bottom w:val="none" w:sz="0" w:space="0" w:color="auto"/>
                    <w:right w:val="none" w:sz="0" w:space="0" w:color="auto"/>
                  </w:divBdr>
                  <w:divsChild>
                    <w:div w:id="13344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9605">
              <w:marLeft w:val="0"/>
              <w:marRight w:val="0"/>
              <w:marTop w:val="0"/>
              <w:marBottom w:val="0"/>
              <w:divBdr>
                <w:top w:val="none" w:sz="0" w:space="0" w:color="auto"/>
                <w:left w:val="none" w:sz="0" w:space="0" w:color="auto"/>
                <w:bottom w:val="none" w:sz="0" w:space="0" w:color="auto"/>
                <w:right w:val="none" w:sz="0" w:space="0" w:color="auto"/>
              </w:divBdr>
            </w:div>
          </w:divsChild>
        </w:div>
        <w:div w:id="1785879075">
          <w:marLeft w:val="0"/>
          <w:marRight w:val="0"/>
          <w:marTop w:val="0"/>
          <w:marBottom w:val="0"/>
          <w:divBdr>
            <w:top w:val="none" w:sz="0" w:space="0" w:color="auto"/>
            <w:left w:val="none" w:sz="0" w:space="0" w:color="auto"/>
            <w:bottom w:val="none" w:sz="0" w:space="0" w:color="auto"/>
            <w:right w:val="none" w:sz="0" w:space="0" w:color="auto"/>
          </w:divBdr>
          <w:divsChild>
            <w:div w:id="528303725">
              <w:marLeft w:val="0"/>
              <w:marRight w:val="0"/>
              <w:marTop w:val="0"/>
              <w:marBottom w:val="0"/>
              <w:divBdr>
                <w:top w:val="none" w:sz="0" w:space="0" w:color="auto"/>
                <w:left w:val="none" w:sz="0" w:space="0" w:color="auto"/>
                <w:bottom w:val="none" w:sz="0" w:space="0" w:color="auto"/>
                <w:right w:val="none" w:sz="0" w:space="0" w:color="auto"/>
              </w:divBdr>
            </w:div>
            <w:div w:id="1870021653">
              <w:marLeft w:val="0"/>
              <w:marRight w:val="0"/>
              <w:marTop w:val="0"/>
              <w:marBottom w:val="0"/>
              <w:divBdr>
                <w:top w:val="none" w:sz="0" w:space="0" w:color="auto"/>
                <w:left w:val="none" w:sz="0" w:space="0" w:color="auto"/>
                <w:bottom w:val="none" w:sz="0" w:space="0" w:color="auto"/>
                <w:right w:val="none" w:sz="0" w:space="0" w:color="auto"/>
              </w:divBdr>
              <w:divsChild>
                <w:div w:id="1053383079">
                  <w:marLeft w:val="0"/>
                  <w:marRight w:val="0"/>
                  <w:marTop w:val="0"/>
                  <w:marBottom w:val="0"/>
                  <w:divBdr>
                    <w:top w:val="none" w:sz="0" w:space="0" w:color="auto"/>
                    <w:left w:val="none" w:sz="0" w:space="0" w:color="auto"/>
                    <w:bottom w:val="none" w:sz="0" w:space="0" w:color="auto"/>
                    <w:right w:val="none" w:sz="0" w:space="0" w:color="auto"/>
                  </w:divBdr>
                  <w:divsChild>
                    <w:div w:id="16457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4366">
              <w:marLeft w:val="0"/>
              <w:marRight w:val="0"/>
              <w:marTop w:val="0"/>
              <w:marBottom w:val="0"/>
              <w:divBdr>
                <w:top w:val="none" w:sz="0" w:space="0" w:color="auto"/>
                <w:left w:val="none" w:sz="0" w:space="0" w:color="auto"/>
                <w:bottom w:val="none" w:sz="0" w:space="0" w:color="auto"/>
                <w:right w:val="none" w:sz="0" w:space="0" w:color="auto"/>
              </w:divBdr>
            </w:div>
          </w:divsChild>
        </w:div>
        <w:div w:id="1773740593">
          <w:marLeft w:val="0"/>
          <w:marRight w:val="0"/>
          <w:marTop w:val="0"/>
          <w:marBottom w:val="0"/>
          <w:divBdr>
            <w:top w:val="none" w:sz="0" w:space="0" w:color="auto"/>
            <w:left w:val="none" w:sz="0" w:space="0" w:color="auto"/>
            <w:bottom w:val="none" w:sz="0" w:space="0" w:color="auto"/>
            <w:right w:val="none" w:sz="0" w:space="0" w:color="auto"/>
          </w:divBdr>
          <w:divsChild>
            <w:div w:id="366610155">
              <w:marLeft w:val="0"/>
              <w:marRight w:val="0"/>
              <w:marTop w:val="0"/>
              <w:marBottom w:val="0"/>
              <w:divBdr>
                <w:top w:val="none" w:sz="0" w:space="0" w:color="auto"/>
                <w:left w:val="none" w:sz="0" w:space="0" w:color="auto"/>
                <w:bottom w:val="none" w:sz="0" w:space="0" w:color="auto"/>
                <w:right w:val="none" w:sz="0" w:space="0" w:color="auto"/>
              </w:divBdr>
            </w:div>
            <w:div w:id="325669556">
              <w:marLeft w:val="0"/>
              <w:marRight w:val="0"/>
              <w:marTop w:val="0"/>
              <w:marBottom w:val="0"/>
              <w:divBdr>
                <w:top w:val="none" w:sz="0" w:space="0" w:color="auto"/>
                <w:left w:val="none" w:sz="0" w:space="0" w:color="auto"/>
                <w:bottom w:val="none" w:sz="0" w:space="0" w:color="auto"/>
                <w:right w:val="none" w:sz="0" w:space="0" w:color="auto"/>
              </w:divBdr>
              <w:divsChild>
                <w:div w:id="1133256209">
                  <w:marLeft w:val="0"/>
                  <w:marRight w:val="0"/>
                  <w:marTop w:val="0"/>
                  <w:marBottom w:val="0"/>
                  <w:divBdr>
                    <w:top w:val="none" w:sz="0" w:space="0" w:color="auto"/>
                    <w:left w:val="none" w:sz="0" w:space="0" w:color="auto"/>
                    <w:bottom w:val="none" w:sz="0" w:space="0" w:color="auto"/>
                    <w:right w:val="none" w:sz="0" w:space="0" w:color="auto"/>
                  </w:divBdr>
                  <w:divsChild>
                    <w:div w:id="194086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45081">
              <w:marLeft w:val="0"/>
              <w:marRight w:val="0"/>
              <w:marTop w:val="0"/>
              <w:marBottom w:val="0"/>
              <w:divBdr>
                <w:top w:val="none" w:sz="0" w:space="0" w:color="auto"/>
                <w:left w:val="none" w:sz="0" w:space="0" w:color="auto"/>
                <w:bottom w:val="none" w:sz="0" w:space="0" w:color="auto"/>
                <w:right w:val="none" w:sz="0" w:space="0" w:color="auto"/>
              </w:divBdr>
            </w:div>
          </w:divsChild>
        </w:div>
        <w:div w:id="396325944">
          <w:marLeft w:val="0"/>
          <w:marRight w:val="0"/>
          <w:marTop w:val="0"/>
          <w:marBottom w:val="0"/>
          <w:divBdr>
            <w:top w:val="none" w:sz="0" w:space="0" w:color="auto"/>
            <w:left w:val="none" w:sz="0" w:space="0" w:color="auto"/>
            <w:bottom w:val="none" w:sz="0" w:space="0" w:color="auto"/>
            <w:right w:val="none" w:sz="0" w:space="0" w:color="auto"/>
          </w:divBdr>
          <w:divsChild>
            <w:div w:id="985745074">
              <w:marLeft w:val="0"/>
              <w:marRight w:val="0"/>
              <w:marTop w:val="0"/>
              <w:marBottom w:val="0"/>
              <w:divBdr>
                <w:top w:val="none" w:sz="0" w:space="0" w:color="auto"/>
                <w:left w:val="none" w:sz="0" w:space="0" w:color="auto"/>
                <w:bottom w:val="none" w:sz="0" w:space="0" w:color="auto"/>
                <w:right w:val="none" w:sz="0" w:space="0" w:color="auto"/>
              </w:divBdr>
            </w:div>
            <w:div w:id="1357972352">
              <w:marLeft w:val="0"/>
              <w:marRight w:val="0"/>
              <w:marTop w:val="0"/>
              <w:marBottom w:val="0"/>
              <w:divBdr>
                <w:top w:val="none" w:sz="0" w:space="0" w:color="auto"/>
                <w:left w:val="none" w:sz="0" w:space="0" w:color="auto"/>
                <w:bottom w:val="none" w:sz="0" w:space="0" w:color="auto"/>
                <w:right w:val="none" w:sz="0" w:space="0" w:color="auto"/>
              </w:divBdr>
              <w:divsChild>
                <w:div w:id="1155104395">
                  <w:marLeft w:val="0"/>
                  <w:marRight w:val="0"/>
                  <w:marTop w:val="0"/>
                  <w:marBottom w:val="0"/>
                  <w:divBdr>
                    <w:top w:val="none" w:sz="0" w:space="0" w:color="auto"/>
                    <w:left w:val="none" w:sz="0" w:space="0" w:color="auto"/>
                    <w:bottom w:val="none" w:sz="0" w:space="0" w:color="auto"/>
                    <w:right w:val="none" w:sz="0" w:space="0" w:color="auto"/>
                  </w:divBdr>
                  <w:divsChild>
                    <w:div w:id="104637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4052">
              <w:marLeft w:val="0"/>
              <w:marRight w:val="0"/>
              <w:marTop w:val="0"/>
              <w:marBottom w:val="0"/>
              <w:divBdr>
                <w:top w:val="none" w:sz="0" w:space="0" w:color="auto"/>
                <w:left w:val="none" w:sz="0" w:space="0" w:color="auto"/>
                <w:bottom w:val="none" w:sz="0" w:space="0" w:color="auto"/>
                <w:right w:val="none" w:sz="0" w:space="0" w:color="auto"/>
              </w:divBdr>
            </w:div>
          </w:divsChild>
        </w:div>
        <w:div w:id="1615819924">
          <w:marLeft w:val="0"/>
          <w:marRight w:val="0"/>
          <w:marTop w:val="0"/>
          <w:marBottom w:val="0"/>
          <w:divBdr>
            <w:top w:val="none" w:sz="0" w:space="0" w:color="auto"/>
            <w:left w:val="none" w:sz="0" w:space="0" w:color="auto"/>
            <w:bottom w:val="none" w:sz="0" w:space="0" w:color="auto"/>
            <w:right w:val="none" w:sz="0" w:space="0" w:color="auto"/>
          </w:divBdr>
          <w:divsChild>
            <w:div w:id="1116214632">
              <w:marLeft w:val="0"/>
              <w:marRight w:val="0"/>
              <w:marTop w:val="0"/>
              <w:marBottom w:val="0"/>
              <w:divBdr>
                <w:top w:val="none" w:sz="0" w:space="0" w:color="auto"/>
                <w:left w:val="none" w:sz="0" w:space="0" w:color="auto"/>
                <w:bottom w:val="none" w:sz="0" w:space="0" w:color="auto"/>
                <w:right w:val="none" w:sz="0" w:space="0" w:color="auto"/>
              </w:divBdr>
            </w:div>
            <w:div w:id="1104347838">
              <w:marLeft w:val="0"/>
              <w:marRight w:val="0"/>
              <w:marTop w:val="0"/>
              <w:marBottom w:val="0"/>
              <w:divBdr>
                <w:top w:val="none" w:sz="0" w:space="0" w:color="auto"/>
                <w:left w:val="none" w:sz="0" w:space="0" w:color="auto"/>
                <w:bottom w:val="none" w:sz="0" w:space="0" w:color="auto"/>
                <w:right w:val="none" w:sz="0" w:space="0" w:color="auto"/>
              </w:divBdr>
              <w:divsChild>
                <w:div w:id="20982181">
                  <w:marLeft w:val="0"/>
                  <w:marRight w:val="0"/>
                  <w:marTop w:val="0"/>
                  <w:marBottom w:val="0"/>
                  <w:divBdr>
                    <w:top w:val="none" w:sz="0" w:space="0" w:color="auto"/>
                    <w:left w:val="none" w:sz="0" w:space="0" w:color="auto"/>
                    <w:bottom w:val="none" w:sz="0" w:space="0" w:color="auto"/>
                    <w:right w:val="none" w:sz="0" w:space="0" w:color="auto"/>
                  </w:divBdr>
                  <w:divsChild>
                    <w:div w:id="13325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229">
              <w:marLeft w:val="0"/>
              <w:marRight w:val="0"/>
              <w:marTop w:val="0"/>
              <w:marBottom w:val="0"/>
              <w:divBdr>
                <w:top w:val="none" w:sz="0" w:space="0" w:color="auto"/>
                <w:left w:val="none" w:sz="0" w:space="0" w:color="auto"/>
                <w:bottom w:val="none" w:sz="0" w:space="0" w:color="auto"/>
                <w:right w:val="none" w:sz="0" w:space="0" w:color="auto"/>
              </w:divBdr>
            </w:div>
          </w:divsChild>
        </w:div>
        <w:div w:id="605506826">
          <w:marLeft w:val="0"/>
          <w:marRight w:val="0"/>
          <w:marTop w:val="0"/>
          <w:marBottom w:val="0"/>
          <w:divBdr>
            <w:top w:val="none" w:sz="0" w:space="0" w:color="auto"/>
            <w:left w:val="none" w:sz="0" w:space="0" w:color="auto"/>
            <w:bottom w:val="none" w:sz="0" w:space="0" w:color="auto"/>
            <w:right w:val="none" w:sz="0" w:space="0" w:color="auto"/>
          </w:divBdr>
          <w:divsChild>
            <w:div w:id="38866287">
              <w:marLeft w:val="0"/>
              <w:marRight w:val="0"/>
              <w:marTop w:val="0"/>
              <w:marBottom w:val="0"/>
              <w:divBdr>
                <w:top w:val="none" w:sz="0" w:space="0" w:color="auto"/>
                <w:left w:val="none" w:sz="0" w:space="0" w:color="auto"/>
                <w:bottom w:val="none" w:sz="0" w:space="0" w:color="auto"/>
                <w:right w:val="none" w:sz="0" w:space="0" w:color="auto"/>
              </w:divBdr>
            </w:div>
            <w:div w:id="1049494234">
              <w:marLeft w:val="0"/>
              <w:marRight w:val="0"/>
              <w:marTop w:val="0"/>
              <w:marBottom w:val="0"/>
              <w:divBdr>
                <w:top w:val="none" w:sz="0" w:space="0" w:color="auto"/>
                <w:left w:val="none" w:sz="0" w:space="0" w:color="auto"/>
                <w:bottom w:val="none" w:sz="0" w:space="0" w:color="auto"/>
                <w:right w:val="none" w:sz="0" w:space="0" w:color="auto"/>
              </w:divBdr>
              <w:divsChild>
                <w:div w:id="1067194021">
                  <w:marLeft w:val="0"/>
                  <w:marRight w:val="0"/>
                  <w:marTop w:val="0"/>
                  <w:marBottom w:val="0"/>
                  <w:divBdr>
                    <w:top w:val="none" w:sz="0" w:space="0" w:color="auto"/>
                    <w:left w:val="none" w:sz="0" w:space="0" w:color="auto"/>
                    <w:bottom w:val="none" w:sz="0" w:space="0" w:color="auto"/>
                    <w:right w:val="none" w:sz="0" w:space="0" w:color="auto"/>
                  </w:divBdr>
                  <w:divsChild>
                    <w:div w:id="185214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1545">
      <w:bodyDiv w:val="1"/>
      <w:marLeft w:val="0"/>
      <w:marRight w:val="0"/>
      <w:marTop w:val="0"/>
      <w:marBottom w:val="0"/>
      <w:divBdr>
        <w:top w:val="none" w:sz="0" w:space="0" w:color="auto"/>
        <w:left w:val="none" w:sz="0" w:space="0" w:color="auto"/>
        <w:bottom w:val="none" w:sz="0" w:space="0" w:color="auto"/>
        <w:right w:val="none" w:sz="0" w:space="0" w:color="auto"/>
      </w:divBdr>
      <w:divsChild>
        <w:div w:id="980310963">
          <w:marLeft w:val="0"/>
          <w:marRight w:val="0"/>
          <w:marTop w:val="0"/>
          <w:marBottom w:val="0"/>
          <w:divBdr>
            <w:top w:val="none" w:sz="0" w:space="0" w:color="auto"/>
            <w:left w:val="none" w:sz="0" w:space="0" w:color="auto"/>
            <w:bottom w:val="none" w:sz="0" w:space="0" w:color="auto"/>
            <w:right w:val="none" w:sz="0" w:space="0" w:color="auto"/>
          </w:divBdr>
        </w:div>
        <w:div w:id="330836763">
          <w:marLeft w:val="0"/>
          <w:marRight w:val="0"/>
          <w:marTop w:val="0"/>
          <w:marBottom w:val="0"/>
          <w:divBdr>
            <w:top w:val="none" w:sz="0" w:space="0" w:color="auto"/>
            <w:left w:val="none" w:sz="0" w:space="0" w:color="auto"/>
            <w:bottom w:val="none" w:sz="0" w:space="0" w:color="auto"/>
            <w:right w:val="none" w:sz="0" w:space="0" w:color="auto"/>
          </w:divBdr>
        </w:div>
        <w:div w:id="1088191574">
          <w:marLeft w:val="0"/>
          <w:marRight w:val="0"/>
          <w:marTop w:val="0"/>
          <w:marBottom w:val="0"/>
          <w:divBdr>
            <w:top w:val="none" w:sz="0" w:space="0" w:color="auto"/>
            <w:left w:val="none" w:sz="0" w:space="0" w:color="auto"/>
            <w:bottom w:val="none" w:sz="0" w:space="0" w:color="auto"/>
            <w:right w:val="none" w:sz="0" w:space="0" w:color="auto"/>
          </w:divBdr>
        </w:div>
        <w:div w:id="268007188">
          <w:marLeft w:val="0"/>
          <w:marRight w:val="0"/>
          <w:marTop w:val="0"/>
          <w:marBottom w:val="0"/>
          <w:divBdr>
            <w:top w:val="none" w:sz="0" w:space="0" w:color="auto"/>
            <w:left w:val="none" w:sz="0" w:space="0" w:color="auto"/>
            <w:bottom w:val="none" w:sz="0" w:space="0" w:color="auto"/>
            <w:right w:val="none" w:sz="0" w:space="0" w:color="auto"/>
          </w:divBdr>
        </w:div>
        <w:div w:id="1956020063">
          <w:marLeft w:val="0"/>
          <w:marRight w:val="0"/>
          <w:marTop w:val="0"/>
          <w:marBottom w:val="0"/>
          <w:divBdr>
            <w:top w:val="none" w:sz="0" w:space="0" w:color="auto"/>
            <w:left w:val="none" w:sz="0" w:space="0" w:color="auto"/>
            <w:bottom w:val="none" w:sz="0" w:space="0" w:color="auto"/>
            <w:right w:val="none" w:sz="0" w:space="0" w:color="auto"/>
          </w:divBdr>
        </w:div>
        <w:div w:id="213925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python.org/3/library/unittest.html?utm_source=chatgpt.com" TargetMode="External"/><Relationship Id="rId13" Type="http://schemas.openxmlformats.org/officeDocument/2006/relationships/hyperlink" Target="https://www.xmatters.com/blog/best-practices-for-api-versioning?utm_source=chatgpt.com" TargetMode="External"/><Relationship Id="rId18" Type="http://schemas.openxmlformats.org/officeDocument/2006/relationships/hyperlink" Target="https://www.nginx.com/blog/api-real-time-test-latency-responsiveness-nginx-rtapi-tool/?utm_source=chatgpt.com" TargetMode="External"/><Relationship Id="rId3" Type="http://schemas.openxmlformats.org/officeDocument/2006/relationships/settings" Target="settings.xml"/><Relationship Id="rId7" Type="http://schemas.openxmlformats.org/officeDocument/2006/relationships/hyperlink" Target="https://www.browserstack.com/guide/top-python-testing-frameworks?utm_source=chatgpt.com" TargetMode="External"/><Relationship Id="rId12" Type="http://schemas.openxmlformats.org/officeDocument/2006/relationships/hyperlink" Target="https://learn.microsoft.com/en-us/azure/azure-functions/functions-overview" TargetMode="External"/><Relationship Id="rId17" Type="http://schemas.openxmlformats.org/officeDocument/2006/relationships/hyperlink" Target="https://cloud.google.com/healthcare/docs/how-tos/best-practices?utm_source=chatgpt.com" TargetMode="External"/><Relationship Id="rId2" Type="http://schemas.openxmlformats.org/officeDocument/2006/relationships/styles" Target="styles.xml"/><Relationship Id="rId16" Type="http://schemas.openxmlformats.org/officeDocument/2006/relationships/hyperlink" Target="https://www.cio.com/article/2392470/how-to-improve-application-performance-and-reduce-latency.html?utm_source=chatgpt.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ium.com/google-developer-experts/how-to-pull-request-d75ac81449a5?utm_source=chatgpt.com" TargetMode="External"/><Relationship Id="rId11" Type="http://schemas.openxmlformats.org/officeDocument/2006/relationships/hyperlink" Target="https://azure.microsoft.com/en-us/products" TargetMode="External"/><Relationship Id="rId5" Type="http://schemas.openxmlformats.org/officeDocument/2006/relationships/hyperlink" Target="https://learn.microsoft.com/en-us/azure/spring-apps/basic-standard/concepts-blue-green-deployment-strategies?utm_source=chatgpt.com" TargetMode="External"/><Relationship Id="rId15" Type="http://schemas.openxmlformats.org/officeDocument/2006/relationships/hyperlink" Target="https://learn.microsoft.com/en-us/dotnet/fundamentals/apicompat/overview?utm_source=chatgpt.com" TargetMode="External"/><Relationship Id="rId10" Type="http://schemas.openxmlformats.org/officeDocument/2006/relationships/hyperlink" Target="https://testing-library.com/docs/react-testing-library/intro/?utm_source=chatgp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owserstack.com/guide/top-react-testing-libraries?utm_source=chatgpt.com" TargetMode="External"/><Relationship Id="rId14" Type="http://schemas.openxmlformats.org/officeDocument/2006/relationships/hyperlink" Target="https://cloud.google.com/apis/design/compatibility?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17</Pages>
  <Words>5284</Words>
  <Characters>30121</Characters>
  <Application>Microsoft Office Word</Application>
  <DocSecurity>0</DocSecurity>
  <Lines>251</Lines>
  <Paragraphs>70</Paragraphs>
  <ScaleCrop>false</ScaleCrop>
  <Company/>
  <LinksUpToDate>false</LinksUpToDate>
  <CharactersWithSpaces>35335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udaya.luck@outlook.com</dc:creator>
  <cp:keywords/>
  <dc:description/>
  <cp:lastModifiedBy>udaya.luck@outlook.com</cp:lastModifiedBy>
  <cp:revision>10</cp:revision>
  <dcterms:created xsi:type="dcterms:W3CDTF">2025-02-16T08:09:00Z</dcterms:created>
  <dcterms:modified xsi:type="dcterms:W3CDTF">2025-02-16T11:32:00Z</dcterms:modified>
</cp:coreProperties>
</file>